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3308" w14:textId="07E35EC3" w:rsidR="00ED38CA" w:rsidRDefault="00ED38CA" w:rsidP="009953BF">
      <w:pPr>
        <w:pStyle w:val="Heading1"/>
        <w:spacing w:before="0" w:after="240"/>
        <w:rPr>
          <w:sz w:val="40"/>
          <w:szCs w:val="40"/>
        </w:rPr>
      </w:pPr>
      <w:r w:rsidRPr="00E1038F">
        <w:rPr>
          <w:sz w:val="40"/>
          <w:szCs w:val="40"/>
        </w:rPr>
        <w:t>NOTICES OF ETHICAL OBLIGATIONS</w:t>
      </w:r>
      <w:r w:rsidR="00E1038F">
        <w:rPr>
          <w:sz w:val="40"/>
          <w:szCs w:val="40"/>
        </w:rPr>
        <w:t xml:space="preserve"> </w:t>
      </w:r>
      <w:r w:rsidR="004E7853" w:rsidRPr="00E1038F">
        <w:rPr>
          <w:sz w:val="40"/>
          <w:szCs w:val="40"/>
        </w:rPr>
        <w:t>TEMPLATES</w:t>
      </w:r>
    </w:p>
    <w:p w14:paraId="45C03F1B" w14:textId="25A3686B" w:rsidR="00247F46" w:rsidRPr="00E1038F" w:rsidRDefault="00F855FE" w:rsidP="009953BF">
      <w:pPr>
        <w:pStyle w:val="BodyText"/>
      </w:pPr>
      <w:r>
        <w:t xml:space="preserve">The templates below offer sample language that may be used </w:t>
      </w:r>
      <w:r w:rsidR="00031C4F">
        <w:t>for notices of ethical obligations. Please note that each template</w:t>
      </w:r>
      <w:r w:rsidR="00C47F70">
        <w:t xml:space="preserve"> </w:t>
      </w:r>
      <w:r w:rsidR="00083CAC">
        <w:t>includes</w:t>
      </w:r>
      <w:r w:rsidR="00C47F70">
        <w:t xml:space="preserve"> bracketed language</w:t>
      </w:r>
      <w:r w:rsidR="00E94AE6">
        <w:t xml:space="preserve"> that </w:t>
      </w:r>
      <w:r w:rsidR="009211D4">
        <w:t>is meant to be instructive</w:t>
      </w:r>
      <w:r w:rsidR="00560877">
        <w:t xml:space="preserve"> only</w:t>
      </w:r>
      <w:r w:rsidR="009211D4">
        <w:t xml:space="preserve">. It </w:t>
      </w:r>
      <w:r w:rsidR="00E94AE6">
        <w:t>should either be replaced with the information</w:t>
      </w:r>
      <w:r w:rsidR="00427AC2">
        <w:t xml:space="preserve"> relevant to your agency</w:t>
      </w:r>
      <w:r w:rsidR="00BE0B15">
        <w:t>/</w:t>
      </w:r>
      <w:r w:rsidR="000D1C4C">
        <w:t>employee or delet</w:t>
      </w:r>
      <w:r w:rsidR="00BE0B15">
        <w:t>ed.</w:t>
      </w:r>
      <w:r w:rsidR="006F16F4">
        <w:t xml:space="preserve"> </w:t>
      </w:r>
      <w:r w:rsidR="0026635E">
        <w:t>It should not be part of the final</w:t>
      </w:r>
      <w:r w:rsidR="00D0316C">
        <w:t xml:space="preserve">ized notice. </w:t>
      </w:r>
      <w:r w:rsidR="006F16F4">
        <w:t>Bracketed language that is underlined</w:t>
      </w:r>
      <w:r w:rsidR="00205729">
        <w:t xml:space="preserve"> specifically indicates that replacement language is needed.</w:t>
      </w:r>
    </w:p>
    <w:p w14:paraId="4673CEA2" w14:textId="6E691D32" w:rsidR="007C31BB" w:rsidRPr="002A446C" w:rsidRDefault="007C31BB" w:rsidP="002A446C">
      <w:pPr>
        <w:pStyle w:val="Heading1"/>
        <w:spacing w:before="100" w:beforeAutospacing="1" w:after="240"/>
      </w:pPr>
      <w:r w:rsidRPr="007C31BB">
        <w:t>Notice to Prospective Employees</w:t>
      </w:r>
      <w:r w:rsidR="00D504B0">
        <w:t xml:space="preserve"> Template</w:t>
      </w:r>
    </w:p>
    <w:p w14:paraId="13B8CFB9" w14:textId="09C24BFB" w:rsidR="00E029A5" w:rsidRPr="007C31BB" w:rsidRDefault="00CB708D" w:rsidP="00E3271B">
      <w:pPr>
        <w:pStyle w:val="BodyText"/>
        <w:spacing w:after="0"/>
      </w:pPr>
      <w:r w:rsidRPr="002A446C">
        <w:t xml:space="preserve">In the text of an offer letter sent to a </w:t>
      </w:r>
      <w:r w:rsidR="000A26D8">
        <w:t>prospective</w:t>
      </w:r>
      <w:r w:rsidRPr="002A446C">
        <w:t xml:space="preserve"> employee, </w:t>
      </w:r>
      <w:r w:rsidR="007C31BB" w:rsidRPr="002A446C">
        <w:t>your agency may</w:t>
      </w:r>
      <w:r w:rsidRPr="002A446C">
        <w:t xml:space="preserve"> include</w:t>
      </w:r>
      <w:r w:rsidR="007C31BB" w:rsidRPr="002A446C">
        <w:t xml:space="preserve"> language similar to</w:t>
      </w:r>
      <w:r w:rsidRPr="002A446C">
        <w:t xml:space="preserve"> the following</w:t>
      </w:r>
      <w:r w:rsidR="007C31BB">
        <w:t xml:space="preserve"> to meet the requirements set forth at </w:t>
      </w:r>
      <w:hyperlink r:id="rId8" w:history="1">
        <w:r w:rsidR="007C31BB">
          <w:rPr>
            <w:rStyle w:val="Hyperlink"/>
          </w:rPr>
          <w:t>5 C.F.R. § 2638.303</w:t>
        </w:r>
      </w:hyperlink>
      <w:r w:rsidRPr="007C31BB">
        <w:t>:</w:t>
      </w:r>
    </w:p>
    <w:p w14:paraId="5DB67027" w14:textId="7C7C97C9" w:rsidR="00833C76" w:rsidRDefault="00D504B0" w:rsidP="416C5303">
      <w:pPr>
        <w:pStyle w:val="BodyText"/>
        <w:spacing w:before="240" w:after="240"/>
        <w:ind w:left="360"/>
      </w:pPr>
      <w:r w:rsidRPr="000A26D8">
        <w:t>[</w:t>
      </w:r>
      <w:r w:rsidRPr="009953BF">
        <w:rPr>
          <w:u w:val="single"/>
        </w:rPr>
        <w:t>Agency</w:t>
      </w:r>
      <w:r w:rsidRPr="000A26D8">
        <w:t>]</w:t>
      </w:r>
      <w:r w:rsidR="00FC0E18" w:rsidRPr="000A26D8">
        <w:rPr>
          <w:spacing w:val="-8"/>
        </w:rPr>
        <w:t xml:space="preserve"> </w:t>
      </w:r>
      <w:r w:rsidR="00FC0E18" w:rsidRPr="000A26D8">
        <w:t>is</w:t>
      </w:r>
      <w:r w:rsidR="00FC0E18" w:rsidRPr="000A26D8">
        <w:rPr>
          <w:spacing w:val="-8"/>
        </w:rPr>
        <w:t xml:space="preserve"> </w:t>
      </w:r>
      <w:r w:rsidR="00FC0E18" w:rsidRPr="000A26D8">
        <w:t>committed</w:t>
      </w:r>
      <w:r w:rsidR="00FC0E18" w:rsidRPr="000A26D8">
        <w:rPr>
          <w:spacing w:val="-8"/>
        </w:rPr>
        <w:t xml:space="preserve"> </w:t>
      </w:r>
      <w:r w:rsidR="00FC0E18" w:rsidRPr="000A26D8">
        <w:t>to</w:t>
      </w:r>
      <w:r w:rsidR="00FC0E18" w:rsidRPr="000A26D8">
        <w:rPr>
          <w:spacing w:val="-8"/>
        </w:rPr>
        <w:t xml:space="preserve"> </w:t>
      </w:r>
      <w:r w:rsidR="00FC0E18" w:rsidRPr="000A26D8">
        <w:t>the</w:t>
      </w:r>
      <w:r w:rsidR="00FC0E18" w:rsidRPr="000A26D8">
        <w:rPr>
          <w:spacing w:val="-8"/>
        </w:rPr>
        <w:t xml:space="preserve"> </w:t>
      </w:r>
      <w:r w:rsidR="00FC0E18" w:rsidRPr="000A26D8">
        <w:t>highest</w:t>
      </w:r>
      <w:r w:rsidR="00FC0E18" w:rsidRPr="000A26D8">
        <w:rPr>
          <w:spacing w:val="-8"/>
        </w:rPr>
        <w:t xml:space="preserve"> </w:t>
      </w:r>
      <w:r w:rsidR="00FC0E18" w:rsidRPr="000A26D8">
        <w:t>ethical</w:t>
      </w:r>
      <w:r w:rsidR="00FC0E18" w:rsidRPr="000A26D8">
        <w:rPr>
          <w:spacing w:val="-8"/>
        </w:rPr>
        <w:t xml:space="preserve"> </w:t>
      </w:r>
      <w:r w:rsidR="00FC0E18" w:rsidRPr="000A26D8">
        <w:t>standards.</w:t>
      </w:r>
      <w:r w:rsidR="00FC0E18" w:rsidRPr="000A26D8">
        <w:rPr>
          <w:spacing w:val="-8"/>
        </w:rPr>
        <w:t xml:space="preserve"> </w:t>
      </w:r>
      <w:r w:rsidR="00FC0E18" w:rsidRPr="000A26D8">
        <w:t>As</w:t>
      </w:r>
      <w:r w:rsidR="00FC0E18" w:rsidRPr="000A26D8">
        <w:rPr>
          <w:spacing w:val="-8"/>
        </w:rPr>
        <w:t xml:space="preserve"> </w:t>
      </w:r>
      <w:r w:rsidR="00FC0E18" w:rsidRPr="000A26D8">
        <w:t>an</w:t>
      </w:r>
      <w:r w:rsidR="00FC0E18" w:rsidRPr="000A26D8">
        <w:rPr>
          <w:spacing w:val="-7"/>
        </w:rPr>
        <w:t xml:space="preserve"> </w:t>
      </w:r>
      <w:r w:rsidR="00FC0E18" w:rsidRPr="000A26D8">
        <w:t xml:space="preserve">employee, you will be </w:t>
      </w:r>
      <w:r w:rsidR="00800FDE" w:rsidRPr="416C5303">
        <w:rPr>
          <w:b/>
          <w:bCs/>
        </w:rPr>
        <w:t>subject to</w:t>
      </w:r>
      <w:r w:rsidR="00FC0E18" w:rsidRPr="00954ED7">
        <w:rPr>
          <w:b/>
          <w:bCs/>
        </w:rPr>
        <w:t xml:space="preserve"> the criminal conflict of interest statutes and the Standards of Ethical Conduct</w:t>
      </w:r>
      <w:r w:rsidR="00FC0E18" w:rsidRPr="00954ED7">
        <w:rPr>
          <w:b/>
          <w:bCs/>
          <w:spacing w:val="-11"/>
        </w:rPr>
        <w:t xml:space="preserve"> </w:t>
      </w:r>
      <w:r w:rsidR="00FC0E18" w:rsidRPr="00954ED7">
        <w:rPr>
          <w:b/>
          <w:bCs/>
        </w:rPr>
        <w:t>for</w:t>
      </w:r>
      <w:r w:rsidR="00FC0E18" w:rsidRPr="00954ED7">
        <w:rPr>
          <w:b/>
          <w:bCs/>
          <w:spacing w:val="-11"/>
        </w:rPr>
        <w:t xml:space="preserve"> </w:t>
      </w:r>
      <w:r w:rsidR="00FC0E18" w:rsidRPr="00954ED7">
        <w:rPr>
          <w:b/>
          <w:bCs/>
        </w:rPr>
        <w:t>Employees</w:t>
      </w:r>
      <w:r w:rsidR="00FC0E18" w:rsidRPr="00954ED7">
        <w:rPr>
          <w:b/>
          <w:bCs/>
          <w:spacing w:val="-11"/>
        </w:rPr>
        <w:t xml:space="preserve"> </w:t>
      </w:r>
      <w:r w:rsidR="00FC0E18" w:rsidRPr="00954ED7">
        <w:rPr>
          <w:b/>
          <w:bCs/>
        </w:rPr>
        <w:t>of</w:t>
      </w:r>
      <w:r w:rsidR="00FC0E18" w:rsidRPr="00954ED7">
        <w:rPr>
          <w:b/>
          <w:bCs/>
          <w:spacing w:val="-12"/>
        </w:rPr>
        <w:t xml:space="preserve"> </w:t>
      </w:r>
      <w:r w:rsidR="00FC0E18" w:rsidRPr="00954ED7">
        <w:rPr>
          <w:b/>
          <w:bCs/>
        </w:rPr>
        <w:t>the</w:t>
      </w:r>
      <w:r w:rsidR="00FC0E18" w:rsidRPr="00954ED7">
        <w:rPr>
          <w:b/>
          <w:bCs/>
          <w:spacing w:val="-11"/>
        </w:rPr>
        <w:t xml:space="preserve"> </w:t>
      </w:r>
      <w:r w:rsidR="00FC0E18" w:rsidRPr="00954ED7">
        <w:rPr>
          <w:b/>
          <w:bCs/>
        </w:rPr>
        <w:t>Executive</w:t>
      </w:r>
      <w:r w:rsidR="00FC0E18" w:rsidRPr="00954ED7">
        <w:rPr>
          <w:b/>
          <w:bCs/>
          <w:spacing w:val="-11"/>
        </w:rPr>
        <w:t xml:space="preserve"> </w:t>
      </w:r>
      <w:r w:rsidR="00FC0E18" w:rsidRPr="00954ED7">
        <w:rPr>
          <w:b/>
          <w:bCs/>
        </w:rPr>
        <w:t>Branch</w:t>
      </w:r>
      <w:r w:rsidR="00EB265F" w:rsidRPr="000A26D8">
        <w:t xml:space="preserve">, all of which can be found on </w:t>
      </w:r>
      <w:hyperlink r:id="rId9" w:history="1">
        <w:r w:rsidR="00EB265F" w:rsidRPr="000A26D8">
          <w:rPr>
            <w:rStyle w:val="Hyperlink"/>
          </w:rPr>
          <w:t>the "Standards of Ethical Conduct for Employees of the Executive Branch" webpage</w:t>
        </w:r>
      </w:hyperlink>
      <w:r w:rsidR="00EB265F" w:rsidRPr="000A26D8">
        <w:t xml:space="preserve"> on OGE’s website</w:t>
      </w:r>
      <w:r w:rsidR="00282AD8">
        <w:t>.</w:t>
      </w:r>
      <w:r w:rsidR="000233BF">
        <w:t xml:space="preserve"> </w:t>
      </w:r>
      <w:r w:rsidR="00282AD8">
        <w:t xml:space="preserve">[If there are other ethics laws and regulations the Designated Agency Ethics Official </w:t>
      </w:r>
      <w:r w:rsidR="00831298">
        <w:t xml:space="preserve">(DAEO) </w:t>
      </w:r>
      <w:r w:rsidR="00282AD8">
        <w:t xml:space="preserve">would like to include in this notice, such as an agency supplemental ethics regulation, include additional information and links here.] </w:t>
      </w:r>
    </w:p>
    <w:p w14:paraId="0EA51DC3" w14:textId="6B665B86" w:rsidR="00833C76" w:rsidRDefault="00833C76" w:rsidP="00833C76">
      <w:pPr>
        <w:pStyle w:val="BodyText"/>
        <w:spacing w:before="240" w:after="240"/>
        <w:ind w:left="360"/>
      </w:pPr>
      <w:r>
        <w:t>[</w:t>
      </w:r>
      <w:r w:rsidR="00EE0CEC">
        <w:t xml:space="preserve">Per </w:t>
      </w:r>
      <w:hyperlink r:id="rId10" w:anchor="p-2638.304(a)(2)" w:history="1">
        <w:r w:rsidR="00EE0CEC" w:rsidRPr="0023081B">
          <w:rPr>
            <w:rStyle w:val="Hyperlink"/>
          </w:rPr>
          <w:t>5 C</w:t>
        </w:r>
        <w:r w:rsidR="004F13D0" w:rsidRPr="0023081B">
          <w:rPr>
            <w:rStyle w:val="Hyperlink"/>
          </w:rPr>
          <w:t>.</w:t>
        </w:r>
        <w:r w:rsidR="00EE0CEC" w:rsidRPr="0023081B">
          <w:rPr>
            <w:rStyle w:val="Hyperlink"/>
          </w:rPr>
          <w:t>F</w:t>
        </w:r>
        <w:r w:rsidR="004F13D0" w:rsidRPr="0023081B">
          <w:rPr>
            <w:rStyle w:val="Hyperlink"/>
          </w:rPr>
          <w:t>.</w:t>
        </w:r>
        <w:r w:rsidR="00EE0CEC" w:rsidRPr="0023081B">
          <w:rPr>
            <w:rStyle w:val="Hyperlink"/>
          </w:rPr>
          <w:t>R</w:t>
        </w:r>
        <w:r w:rsidR="004F13D0" w:rsidRPr="0023081B">
          <w:rPr>
            <w:rStyle w:val="Hyperlink"/>
          </w:rPr>
          <w:t>.</w:t>
        </w:r>
        <w:r w:rsidR="00EE0CEC" w:rsidRPr="0023081B">
          <w:rPr>
            <w:rStyle w:val="Hyperlink"/>
          </w:rPr>
          <w:t xml:space="preserve"> </w:t>
        </w:r>
        <w:r w:rsidR="004F13D0" w:rsidRPr="0023081B">
          <w:rPr>
            <w:rStyle w:val="Hyperlink"/>
          </w:rPr>
          <w:t xml:space="preserve">§ </w:t>
        </w:r>
        <w:r w:rsidR="00EE0CEC" w:rsidRPr="0023081B">
          <w:rPr>
            <w:rStyle w:val="Hyperlink"/>
          </w:rPr>
          <w:t>2638.304(a)(2)</w:t>
        </w:r>
      </w:hyperlink>
      <w:r w:rsidR="00EE0CEC">
        <w:t xml:space="preserve">, </w:t>
      </w:r>
      <w:r w:rsidR="00B52623">
        <w:t xml:space="preserve">the DAEO </w:t>
      </w:r>
      <w:r w:rsidR="00711227">
        <w:t xml:space="preserve">may exclude a non-supervisory position at or below the GS-8 grade level, or equivalent, </w:t>
      </w:r>
      <w:r w:rsidR="00482149">
        <w:t xml:space="preserve">from completing the </w:t>
      </w:r>
      <w:r w:rsidR="009B2D49">
        <w:t>training presentation of the initial ethics training requirement</w:t>
      </w:r>
      <w:r w:rsidR="008108EC">
        <w:t>. If the prospective position is excluded by the DAEO, delete the paragraph below. Otherwise, include it.]</w:t>
      </w:r>
    </w:p>
    <w:p w14:paraId="7CC5E98D" w14:textId="054998EB" w:rsidR="00EB265F" w:rsidRPr="00282AD8" w:rsidRDefault="00A57809" w:rsidP="416C5303">
      <w:pPr>
        <w:pStyle w:val="BodyText"/>
        <w:spacing w:before="240" w:after="240"/>
        <w:ind w:left="360"/>
        <w:rPr>
          <w:b/>
          <w:bCs/>
        </w:rPr>
      </w:pPr>
      <w:r w:rsidRPr="008F35E9">
        <w:rPr>
          <w:b/>
          <w:bCs/>
        </w:rPr>
        <w:t>Initial Ethics Training:</w:t>
      </w:r>
      <w:r>
        <w:t xml:space="preserve"> </w:t>
      </w:r>
      <w:r w:rsidR="00282AD8">
        <w:t>The</w:t>
      </w:r>
      <w:r w:rsidR="00EA6624">
        <w:t xml:space="preserve"> ethics rules </w:t>
      </w:r>
      <w:r w:rsidR="000233BF">
        <w:t xml:space="preserve">will be further explained during your </w:t>
      </w:r>
      <w:r w:rsidR="00E86CB9">
        <w:t>initial</w:t>
      </w:r>
      <w:r w:rsidR="000233BF">
        <w:t xml:space="preserve"> ethics training. </w:t>
      </w:r>
      <w:r w:rsidR="00FC0E18" w:rsidRPr="00954ED7">
        <w:rPr>
          <w:b/>
          <w:bCs/>
        </w:rPr>
        <w:t>You</w:t>
      </w:r>
      <w:r w:rsidR="00FC0E18" w:rsidRPr="00954ED7">
        <w:rPr>
          <w:b/>
          <w:bCs/>
          <w:spacing w:val="-11"/>
        </w:rPr>
        <w:t xml:space="preserve"> </w:t>
      </w:r>
      <w:r w:rsidR="00FC0E18" w:rsidRPr="00954ED7">
        <w:rPr>
          <w:b/>
          <w:bCs/>
        </w:rPr>
        <w:t>will</w:t>
      </w:r>
      <w:r w:rsidR="00FC0E18" w:rsidRPr="00954ED7">
        <w:rPr>
          <w:b/>
          <w:bCs/>
          <w:spacing w:val="-11"/>
        </w:rPr>
        <w:t xml:space="preserve"> </w:t>
      </w:r>
      <w:r w:rsidR="00FC0E18" w:rsidRPr="00954ED7">
        <w:rPr>
          <w:b/>
          <w:bCs/>
        </w:rPr>
        <w:t>be</w:t>
      </w:r>
      <w:r w:rsidR="00FC0E18" w:rsidRPr="00954ED7">
        <w:rPr>
          <w:b/>
          <w:bCs/>
          <w:spacing w:val="-11"/>
        </w:rPr>
        <w:t xml:space="preserve"> </w:t>
      </w:r>
      <w:r w:rsidR="00FC0E18" w:rsidRPr="00954ED7">
        <w:rPr>
          <w:b/>
          <w:bCs/>
        </w:rPr>
        <w:t>required</w:t>
      </w:r>
      <w:r w:rsidR="00FC0E18" w:rsidRPr="00954ED7">
        <w:rPr>
          <w:b/>
          <w:bCs/>
          <w:spacing w:val="-11"/>
        </w:rPr>
        <w:t xml:space="preserve"> </w:t>
      </w:r>
      <w:r w:rsidR="00FC0E18" w:rsidRPr="00954ED7">
        <w:rPr>
          <w:b/>
          <w:bCs/>
        </w:rPr>
        <w:t>to</w:t>
      </w:r>
      <w:r w:rsidR="00FC0E18" w:rsidRPr="00954ED7">
        <w:rPr>
          <w:b/>
          <w:bCs/>
          <w:spacing w:val="-11"/>
        </w:rPr>
        <w:t xml:space="preserve"> </w:t>
      </w:r>
      <w:r w:rsidR="00FC0E18" w:rsidRPr="00954ED7">
        <w:rPr>
          <w:b/>
          <w:bCs/>
        </w:rPr>
        <w:t>complete</w:t>
      </w:r>
      <w:r w:rsidR="00FC0E18" w:rsidRPr="00954ED7">
        <w:rPr>
          <w:b/>
          <w:bCs/>
          <w:spacing w:val="-11"/>
        </w:rPr>
        <w:t xml:space="preserve"> </w:t>
      </w:r>
      <w:r w:rsidR="00E86CB9">
        <w:rPr>
          <w:b/>
          <w:bCs/>
        </w:rPr>
        <w:t>initial</w:t>
      </w:r>
      <w:r w:rsidR="00FC0E18" w:rsidRPr="00954ED7">
        <w:rPr>
          <w:b/>
          <w:bCs/>
        </w:rPr>
        <w:t xml:space="preserve"> ethics training within </w:t>
      </w:r>
      <w:r w:rsidR="00771EF9" w:rsidRPr="00954ED7">
        <w:rPr>
          <w:b/>
          <w:bCs/>
        </w:rPr>
        <w:t>three (</w:t>
      </w:r>
      <w:r w:rsidR="00FC0E18" w:rsidRPr="00954ED7">
        <w:rPr>
          <w:b/>
          <w:bCs/>
        </w:rPr>
        <w:t>3</w:t>
      </w:r>
      <w:r w:rsidR="00771EF9" w:rsidRPr="00954ED7">
        <w:rPr>
          <w:b/>
          <w:bCs/>
        </w:rPr>
        <w:t>)</w:t>
      </w:r>
      <w:r w:rsidR="00FC0E18" w:rsidRPr="00954ED7">
        <w:rPr>
          <w:b/>
          <w:bCs/>
        </w:rPr>
        <w:t xml:space="preserve"> months of your appointment.</w:t>
      </w:r>
    </w:p>
    <w:p w14:paraId="5A720437" w14:textId="20119762" w:rsidR="00E029A5" w:rsidRPr="005F6D0B" w:rsidRDefault="00111D46" w:rsidP="005F6D0B">
      <w:pPr>
        <w:pStyle w:val="BodyText"/>
        <w:spacing w:before="240" w:after="240"/>
        <w:ind w:left="360"/>
      </w:pPr>
      <w:r>
        <w:t>[</w:t>
      </w:r>
      <w:r w:rsidR="00EB265F" w:rsidRPr="000A26D8">
        <w:t xml:space="preserve">If the </w:t>
      </w:r>
      <w:r w:rsidR="00ED38CA">
        <w:t xml:space="preserve">prospective </w:t>
      </w:r>
      <w:r w:rsidR="00EB265F" w:rsidRPr="000A26D8">
        <w:t>position requires filing a financial disclosure report, include the paragraph below.</w:t>
      </w:r>
      <w:r>
        <w:t xml:space="preserve"> If not, delete</w:t>
      </w:r>
      <w:r w:rsidR="00ED38CA">
        <w:t xml:space="preserve"> it</w:t>
      </w:r>
      <w:r>
        <w:t>.]</w:t>
      </w:r>
    </w:p>
    <w:p w14:paraId="337F7072" w14:textId="6004C801" w:rsidR="0065110D" w:rsidRPr="00365A30" w:rsidRDefault="00C577DA" w:rsidP="0065110D">
      <w:pPr>
        <w:pStyle w:val="BodyText"/>
        <w:spacing w:before="240" w:after="240"/>
        <w:ind w:left="360"/>
        <w:rPr>
          <w:b/>
          <w:bCs/>
        </w:rPr>
      </w:pPr>
      <w:r w:rsidRPr="00954ED7">
        <w:rPr>
          <w:b/>
          <w:bCs/>
        </w:rPr>
        <w:t>Financial Disclosure:</w:t>
      </w:r>
      <w:r>
        <w:t xml:space="preserve"> </w:t>
      </w:r>
      <w:r w:rsidR="00FC0E18" w:rsidRPr="000A26D8">
        <w:t>Additionally,</w:t>
      </w:r>
      <w:r w:rsidR="00FC0E18" w:rsidRPr="000A26D8">
        <w:rPr>
          <w:spacing w:val="-2"/>
        </w:rPr>
        <w:t xml:space="preserve"> </w:t>
      </w:r>
      <w:r w:rsidR="00FC0E18" w:rsidRPr="000A26D8">
        <w:t>your</w:t>
      </w:r>
      <w:r w:rsidR="00FC0E18" w:rsidRPr="000A26D8">
        <w:rPr>
          <w:spacing w:val="-1"/>
        </w:rPr>
        <w:t xml:space="preserve"> </w:t>
      </w:r>
      <w:r w:rsidR="000233BF">
        <w:rPr>
          <w:spacing w:val="-1"/>
        </w:rPr>
        <w:t xml:space="preserve">prospective </w:t>
      </w:r>
      <w:r w:rsidR="00FC0E18" w:rsidRPr="000A26D8">
        <w:t>position</w:t>
      </w:r>
      <w:r w:rsidR="00FC0E18" w:rsidRPr="000A26D8">
        <w:rPr>
          <w:spacing w:val="-1"/>
        </w:rPr>
        <w:t xml:space="preserve"> </w:t>
      </w:r>
      <w:r w:rsidR="00FC0E18" w:rsidRPr="000A26D8">
        <w:t>as</w:t>
      </w:r>
      <w:r w:rsidR="00FC0E18" w:rsidRPr="000A26D8">
        <w:rPr>
          <w:spacing w:val="-1"/>
        </w:rPr>
        <w:t xml:space="preserve"> </w:t>
      </w:r>
      <w:r w:rsidR="00CB708D" w:rsidRPr="000A26D8">
        <w:rPr>
          <w:spacing w:val="-1"/>
        </w:rPr>
        <w:t>[</w:t>
      </w:r>
      <w:r w:rsidR="00CB708D" w:rsidRPr="000A26D8">
        <w:rPr>
          <w:spacing w:val="-1"/>
          <w:u w:val="single"/>
        </w:rPr>
        <w:t>Position Title</w:t>
      </w:r>
      <w:r w:rsidR="00CB708D" w:rsidRPr="000A26D8">
        <w:rPr>
          <w:spacing w:val="-1"/>
        </w:rPr>
        <w:t>]</w:t>
      </w:r>
      <w:r w:rsidR="00FC0E18" w:rsidRPr="000A26D8">
        <w:rPr>
          <w:spacing w:val="-2"/>
        </w:rPr>
        <w:t xml:space="preserve"> </w:t>
      </w:r>
      <w:r w:rsidR="00FC0E18" w:rsidRPr="000A26D8">
        <w:t>is</w:t>
      </w:r>
      <w:r w:rsidR="00FC0E18" w:rsidRPr="000A26D8">
        <w:rPr>
          <w:spacing w:val="-2"/>
        </w:rPr>
        <w:t xml:space="preserve"> </w:t>
      </w:r>
      <w:r w:rsidR="00FC0E18" w:rsidRPr="000A26D8">
        <w:t>one</w:t>
      </w:r>
      <w:r w:rsidR="00FC0E18" w:rsidRPr="000A26D8">
        <w:rPr>
          <w:spacing w:val="-1"/>
        </w:rPr>
        <w:t xml:space="preserve"> </w:t>
      </w:r>
      <w:r w:rsidR="00FC0E18" w:rsidRPr="000A26D8">
        <w:t>which</w:t>
      </w:r>
      <w:r w:rsidR="00FC0E18" w:rsidRPr="000A26D8">
        <w:rPr>
          <w:spacing w:val="-1"/>
        </w:rPr>
        <w:t xml:space="preserve"> </w:t>
      </w:r>
      <w:r w:rsidR="00FC0E18" w:rsidRPr="000A26D8">
        <w:t xml:space="preserve">will </w:t>
      </w:r>
      <w:r w:rsidR="00FC0E18" w:rsidRPr="00954ED7">
        <w:rPr>
          <w:b/>
          <w:bCs/>
        </w:rPr>
        <w:t xml:space="preserve">require you to file a </w:t>
      </w:r>
      <w:r w:rsidR="000A26D8" w:rsidRPr="00954ED7">
        <w:rPr>
          <w:b/>
          <w:bCs/>
        </w:rPr>
        <w:t>[</w:t>
      </w:r>
      <w:r w:rsidR="000A26D8" w:rsidRPr="00954ED7">
        <w:rPr>
          <w:b/>
          <w:bCs/>
          <w:u w:val="single"/>
        </w:rPr>
        <w:t>Public/Confidential Financial Disclosure Report (OGE Form 278/OGE Form 450)</w:t>
      </w:r>
      <w:r w:rsidR="000A26D8" w:rsidRPr="00954ED7">
        <w:rPr>
          <w:b/>
          <w:bCs/>
        </w:rPr>
        <w:t>] upon entering on duty and annually thereafter</w:t>
      </w:r>
      <w:r w:rsidR="000A26D8" w:rsidRPr="00702D53">
        <w:t xml:space="preserve">. </w:t>
      </w:r>
      <w:r w:rsidR="000A26D8">
        <w:t>This is required,</w:t>
      </w:r>
      <w:r w:rsidR="00FC0E18" w:rsidRPr="000A26D8">
        <w:t xml:space="preserve"> because the duties of </w:t>
      </w:r>
      <w:r w:rsidR="000233BF">
        <w:t xml:space="preserve">this </w:t>
      </w:r>
      <w:r w:rsidR="00FC0E18" w:rsidRPr="000A26D8">
        <w:t xml:space="preserve">position </w:t>
      </w:r>
      <w:r w:rsidR="00800FDE">
        <w:t xml:space="preserve">involve a heightened risk of potential or actual conflicts of interest. </w:t>
      </w:r>
      <w:r w:rsidR="00FC0E18" w:rsidRPr="00954ED7">
        <w:rPr>
          <w:b/>
          <w:bCs/>
        </w:rPr>
        <w:t>You</w:t>
      </w:r>
      <w:r w:rsidR="00FC0E18" w:rsidRPr="00954ED7">
        <w:rPr>
          <w:b/>
          <w:bCs/>
          <w:spacing w:val="-9"/>
        </w:rPr>
        <w:t xml:space="preserve"> </w:t>
      </w:r>
      <w:r w:rsidRPr="00954ED7">
        <w:rPr>
          <w:b/>
          <w:bCs/>
        </w:rPr>
        <w:t>must</w:t>
      </w:r>
      <w:r w:rsidR="00FC0E18" w:rsidRPr="00954ED7">
        <w:rPr>
          <w:b/>
          <w:bCs/>
        </w:rPr>
        <w:t xml:space="preserve"> file a new entrant </w:t>
      </w:r>
      <w:r w:rsidR="000A26D8" w:rsidRPr="00954ED7">
        <w:rPr>
          <w:b/>
          <w:bCs/>
        </w:rPr>
        <w:t>[</w:t>
      </w:r>
      <w:r w:rsidR="000A26D8" w:rsidRPr="00954ED7">
        <w:rPr>
          <w:b/>
          <w:bCs/>
          <w:u w:val="single"/>
        </w:rPr>
        <w:t>OGE Form 278/OGE Form 450</w:t>
      </w:r>
      <w:r w:rsidR="000A26D8" w:rsidRPr="00954ED7">
        <w:rPr>
          <w:b/>
          <w:bCs/>
        </w:rPr>
        <w:t>]</w:t>
      </w:r>
      <w:r w:rsidR="00FC0E18" w:rsidRPr="00954ED7">
        <w:rPr>
          <w:b/>
          <w:bCs/>
        </w:rPr>
        <w:t xml:space="preserve"> within 30 days of your date of appointment</w:t>
      </w:r>
      <w:r w:rsidR="00FC0E18" w:rsidRPr="00700FBC">
        <w:rPr>
          <w:b/>
          <w:bCs/>
        </w:rPr>
        <w:t>.</w:t>
      </w:r>
      <w:r w:rsidR="00E1038F">
        <w:t xml:space="preserve"> </w:t>
      </w:r>
      <w:r w:rsidR="004E7853">
        <w:rPr>
          <w:b/>
          <w:bCs/>
          <w:noProof/>
        </w:rPr>
        <mc:AlternateContent>
          <mc:Choice Requires="wps">
            <w:drawing>
              <wp:inline distT="0" distB="0" distL="0" distR="0" wp14:anchorId="2483EA7E" wp14:editId="490E2FC1">
                <wp:extent cx="147638" cy="138112"/>
                <wp:effectExtent l="0" t="0" r="5080" b="0"/>
                <wp:docPr id="2104294390" name="Star: 5 Points 1" descr="This is imperative."/>
                <wp:cNvGraphicFramePr/>
                <a:graphic xmlns:a="http://schemas.openxmlformats.org/drawingml/2006/main">
                  <a:graphicData uri="http://schemas.microsoft.com/office/word/2010/wordprocessingShape">
                    <wps:wsp>
                      <wps:cNvSpPr/>
                      <wps:spPr>
                        <a:xfrm>
                          <a:off x="0" y="0"/>
                          <a:ext cx="147638" cy="138112"/>
                        </a:xfrm>
                        <a:prstGeom prst="star5">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EB3C29" id="Star: 5 Points 1" o:spid="_x0000_s1026" alt="This is imperative." style="width:11.65pt;height:10.85pt;visibility:visible;mso-wrap-style:square;mso-left-percent:-10001;mso-top-percent:-10001;mso-position-horizontal:absolute;mso-position-horizontal-relative:char;mso-position-vertical:absolute;mso-position-vertical-relative:line;mso-left-percent:-10001;mso-top-percent:-10001;v-text-anchor:middle" coordsize="147638,1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" path="m,52754r56393,l73819,,91245,52754r56393,l102015,85358r17427,52754l73819,105507,28196,138112,45623,85358,,52754xe" fillcolor="#f79646 [3209]" stroked="f" strokeweight="2pt">
                <v:path arrowok="t" o:connecttype="custom" o:connectlocs="0,52754;56393,52754;73819,0;91245,52754;147638,52754;102015,85358;119442,138112;73819,105507;28196,138112;45623,85358;0,52754" o:connectangles="0,0,0,0,0,0,0,0,0,0,0"/>
                <w10:anchorlock/>
              </v:shape>
            </w:pict>
          </mc:Fallback>
        </mc:AlternateContent>
      </w:r>
      <w:r w:rsidR="00E1038F">
        <w:t xml:space="preserve"> </w:t>
      </w:r>
      <w:r w:rsidR="00111D46" w:rsidRPr="004E7853">
        <w:rPr>
          <w:b/>
          <w:bCs/>
          <w:spacing w:val="-1"/>
        </w:rPr>
        <w:t>Please reach out to the ethics office at [</w:t>
      </w:r>
      <w:r w:rsidR="00111D46" w:rsidRPr="009953BF">
        <w:rPr>
          <w:b/>
          <w:bCs/>
          <w:spacing w:val="-1"/>
          <w:u w:val="single"/>
        </w:rPr>
        <w:t>Email Address</w:t>
      </w:r>
      <w:r w:rsidR="00111D46" w:rsidRPr="004E7853">
        <w:rPr>
          <w:b/>
          <w:bCs/>
          <w:spacing w:val="-1"/>
        </w:rPr>
        <w:t xml:space="preserve">] to </w:t>
      </w:r>
      <w:r w:rsidR="005E52E9">
        <w:rPr>
          <w:b/>
          <w:bCs/>
          <w:spacing w:val="-1"/>
        </w:rPr>
        <w:t xml:space="preserve">discuss </w:t>
      </w:r>
      <w:r w:rsidR="000A26D8" w:rsidRPr="004E7853">
        <w:rPr>
          <w:b/>
          <w:bCs/>
          <w:spacing w:val="-1"/>
        </w:rPr>
        <w:t>this important requirement</w:t>
      </w:r>
      <w:r w:rsidR="001D4D41">
        <w:rPr>
          <w:b/>
          <w:bCs/>
          <w:spacing w:val="-1"/>
        </w:rPr>
        <w:t xml:space="preserve"> further</w:t>
      </w:r>
      <w:r w:rsidR="00111D46" w:rsidRPr="004E7853">
        <w:rPr>
          <w:b/>
          <w:bCs/>
          <w:spacing w:val="-1"/>
        </w:rPr>
        <w:t>.</w:t>
      </w:r>
      <w:r w:rsidR="00111D46">
        <w:rPr>
          <w:spacing w:val="-1"/>
        </w:rPr>
        <w:t xml:space="preserve"> </w:t>
      </w:r>
    </w:p>
    <w:p w14:paraId="2ACD0A31" w14:textId="662949B8" w:rsidR="0065110D" w:rsidRDefault="0065110D" w:rsidP="0065110D">
      <w:pPr>
        <w:pStyle w:val="BodyText"/>
        <w:spacing w:before="240" w:after="240"/>
        <w:ind w:left="360"/>
      </w:pPr>
      <w:r>
        <w:t>[Depending on your agency’s procedures, you can amend the paragraph below to have this notice come directly from the DAEO and Alternate DAEO (ADAEO) and provide their contact information in addition to that of your ethics office.]</w:t>
      </w:r>
    </w:p>
    <w:p w14:paraId="4EA1C23E" w14:textId="25B4F94F" w:rsidR="003002DA" w:rsidRPr="005F6D0B" w:rsidRDefault="00014AFC" w:rsidP="003002DA">
      <w:pPr>
        <w:pStyle w:val="BodyText"/>
        <w:spacing w:before="240" w:after="240"/>
        <w:ind w:left="360"/>
      </w:pPr>
      <w:r>
        <w:lastRenderedPageBreak/>
        <w:t>Agency ethics officials are available</w:t>
      </w:r>
      <w:r w:rsidR="003002DA" w:rsidRPr="000A26D8">
        <w:t xml:space="preserve"> to provide ethics guidance and support. </w:t>
      </w:r>
      <w:r>
        <w:t>Our ethics office</w:t>
      </w:r>
      <w:r w:rsidR="003002DA" w:rsidRPr="000A26D8">
        <w:t xml:space="preserve"> believe</w:t>
      </w:r>
      <w:r>
        <w:t>s</w:t>
      </w:r>
      <w:r w:rsidR="003002DA" w:rsidRPr="000A26D8">
        <w:t xml:space="preserve"> in the adage, “An ounce of prevention is worth a pound of cure.” So, </w:t>
      </w:r>
      <w:r w:rsidR="003002DA" w:rsidRPr="00954ED7">
        <w:rPr>
          <w:b/>
          <w:bCs/>
        </w:rPr>
        <w:t>please don’t hesitate to c</w:t>
      </w:r>
      <w:r>
        <w:rPr>
          <w:b/>
          <w:bCs/>
        </w:rPr>
        <w:t xml:space="preserve">ontact </w:t>
      </w:r>
      <w:r w:rsidR="003002DA" w:rsidRPr="00954ED7">
        <w:rPr>
          <w:b/>
          <w:bCs/>
        </w:rPr>
        <w:t>us if you are ever unsure or have questions or concerns with any ethics issues that may arise during your service</w:t>
      </w:r>
      <w:r w:rsidR="003002DA" w:rsidRPr="000A26D8">
        <w:t>. Our shared goal is to ensure that we all conduct ourselves in a way that promotes trust and confidence in the government and this agency.</w:t>
      </w:r>
    </w:p>
    <w:p w14:paraId="01405CDE" w14:textId="77777777" w:rsidR="003002DA" w:rsidRPr="000A26D8" w:rsidRDefault="003002DA" w:rsidP="003002DA">
      <w:pPr>
        <w:pStyle w:val="BodyText"/>
        <w:spacing w:before="240" w:after="0"/>
        <w:ind w:left="360"/>
      </w:pPr>
      <w:r w:rsidRPr="000A26D8">
        <w:t>Ethics Office</w:t>
      </w:r>
    </w:p>
    <w:p w14:paraId="6E58CF01" w14:textId="41C2CCD5" w:rsidR="00E1038F" w:rsidRPr="003002DA" w:rsidRDefault="003002DA" w:rsidP="00014AFC">
      <w:pPr>
        <w:pStyle w:val="BodyText"/>
        <w:spacing w:after="0"/>
        <w:ind w:left="360"/>
      </w:pPr>
      <w:r w:rsidRPr="000A26D8">
        <w:t>Phone: [</w:t>
      </w:r>
      <w:r w:rsidRPr="000A26D8">
        <w:rPr>
          <w:u w:val="single"/>
        </w:rPr>
        <w:t>Phone Number</w:t>
      </w:r>
      <w:r w:rsidRPr="000A26D8">
        <w:t>] | Email: [</w:t>
      </w:r>
      <w:r w:rsidRPr="000A26D8">
        <w:rPr>
          <w:u w:val="single"/>
        </w:rPr>
        <w:t>Email Address</w:t>
      </w:r>
      <w:r w:rsidRPr="000A26D8">
        <w:t>]</w:t>
      </w:r>
      <w:r w:rsidR="00E1038F">
        <w:rPr>
          <w:b/>
          <w:bCs/>
        </w:rPr>
        <w:br w:type="page"/>
      </w:r>
    </w:p>
    <w:p w14:paraId="018B0463" w14:textId="51D44916" w:rsidR="00E029A5" w:rsidRDefault="002A446C" w:rsidP="00E3271B">
      <w:pPr>
        <w:pStyle w:val="Heading1"/>
        <w:spacing w:before="480" w:after="240"/>
      </w:pPr>
      <w:r>
        <w:lastRenderedPageBreak/>
        <w:t>Notice to New Supervisors</w:t>
      </w:r>
      <w:r w:rsidR="00EB265F">
        <w:t xml:space="preserve"> Template</w:t>
      </w:r>
    </w:p>
    <w:p w14:paraId="01F2A5A7" w14:textId="6781040A" w:rsidR="00FC0E18" w:rsidRDefault="00FC0E18" w:rsidP="00E3271B">
      <w:pPr>
        <w:pStyle w:val="BodyText"/>
        <w:spacing w:after="0"/>
      </w:pPr>
      <w:r>
        <w:t xml:space="preserve">In a separate written notice sent to employees entering </w:t>
      </w:r>
      <w:r w:rsidR="002D6AF5">
        <w:t xml:space="preserve">a supervisory position, your agency may provide language similar to the following to meet the requirements set forth at </w:t>
      </w:r>
      <w:hyperlink r:id="rId11" w:history="1">
        <w:r w:rsidR="002D6AF5" w:rsidRPr="002D6AF5">
          <w:rPr>
            <w:rStyle w:val="Hyperlink"/>
          </w:rPr>
          <w:t>5 C.F.R. § 2638.306</w:t>
        </w:r>
      </w:hyperlink>
      <w:r>
        <w:t>:</w:t>
      </w:r>
    </w:p>
    <w:p w14:paraId="3B611E36" w14:textId="05B92FF5" w:rsidR="009B63ED" w:rsidRPr="005F6D0B" w:rsidRDefault="009B63ED" w:rsidP="005F6D0B">
      <w:pPr>
        <w:pStyle w:val="BodyText"/>
        <w:spacing w:before="240" w:after="240"/>
        <w:ind w:left="360"/>
        <w:rPr>
          <w:b/>
          <w:bCs/>
        </w:rPr>
      </w:pPr>
      <w:r w:rsidRPr="000A26D8">
        <w:t xml:space="preserve">Every supervisor in the executive branch has a heightened personal responsibility for advancing government ethics. It is </w:t>
      </w:r>
      <w:r w:rsidRPr="00954ED7">
        <w:rPr>
          <w:b/>
          <w:bCs/>
        </w:rPr>
        <w:t xml:space="preserve">imperative that supervisors serve as models of ethical behavior </w:t>
      </w:r>
      <w:r w:rsidRPr="000A26D8">
        <w:t xml:space="preserve">for subordinates. Supervisors have a responsibility to help </w:t>
      </w:r>
      <w:r w:rsidRPr="00954ED7">
        <w:rPr>
          <w:b/>
          <w:bCs/>
        </w:rPr>
        <w:t>ensure that subordinates are aware of their ethical obligations</w:t>
      </w:r>
      <w:r w:rsidRPr="000A26D8">
        <w:t xml:space="preserve"> under the Standards of Conduct </w:t>
      </w:r>
      <w:r w:rsidRPr="00954ED7">
        <w:rPr>
          <w:b/>
          <w:bCs/>
        </w:rPr>
        <w:t>and that subordinates know how to contact agency ethics officials</w:t>
      </w:r>
      <w:r w:rsidRPr="000A26D8">
        <w:t xml:space="preserve">. Supervisors are also </w:t>
      </w:r>
      <w:r w:rsidRPr="00954ED7">
        <w:rPr>
          <w:b/>
          <w:bCs/>
        </w:rPr>
        <w:t>responsible for working with agency ethics officials</w:t>
      </w:r>
      <w:r w:rsidRPr="000A26D8">
        <w:t xml:space="preserve"> to help resolve conflicts of interest and enforce government ethics laws and regulations, including those requiring certain employees to file financial disclosure reports. In addition, supervisors are responsible, when requested, for assisting agency ethics officials in evaluating potential conflicts of interest and identifying positions subject to financial disclosure requirements.</w:t>
      </w:r>
    </w:p>
    <w:p w14:paraId="438C0231" w14:textId="298BFFC7" w:rsidR="009B63ED" w:rsidRPr="00282AD8" w:rsidRDefault="009B63ED" w:rsidP="00282AD8">
      <w:pPr>
        <w:pStyle w:val="BodyText"/>
        <w:spacing w:before="240" w:after="240"/>
        <w:ind w:left="360"/>
      </w:pPr>
      <w:r>
        <w:t xml:space="preserve">As part of your heightened personal responsibility for advancing government ethics, you should </w:t>
      </w:r>
      <w:r w:rsidRPr="416C5303">
        <w:rPr>
          <w:b/>
          <w:bCs/>
        </w:rPr>
        <w:t xml:space="preserve">look to </w:t>
      </w:r>
      <w:hyperlink r:id="rId12">
        <w:r w:rsidR="00B42295" w:rsidRPr="416C5303">
          <w:rPr>
            <w:rStyle w:val="Hyperlink"/>
            <w:b/>
            <w:bCs/>
          </w:rPr>
          <w:t>the 14 Principles of Ethical Conduct (PDF)</w:t>
        </w:r>
      </w:hyperlink>
      <w:r w:rsidRPr="416C5303">
        <w:rPr>
          <w:b/>
          <w:bCs/>
        </w:rPr>
        <w:t xml:space="preserve"> to help you understand your role</w:t>
      </w:r>
      <w:r>
        <w:t xml:space="preserve">. These Principles broadly require executive branch employees </w:t>
      </w:r>
      <w:r w:rsidR="00831298">
        <w:t xml:space="preserve">to </w:t>
      </w:r>
      <w:r>
        <w:t xml:space="preserve">(1) </w:t>
      </w:r>
      <w:r w:rsidR="00FE6EA3">
        <w:t>put the law and ethical principles over private gain</w:t>
      </w:r>
      <w:r>
        <w:t xml:space="preserve">, (2) not misuse </w:t>
      </w:r>
      <w:r w:rsidR="00743EAE">
        <w:t>their</w:t>
      </w:r>
      <w:r>
        <w:t xml:space="preserve"> public positions for </w:t>
      </w:r>
      <w:r w:rsidR="00743EAE">
        <w:t>their</w:t>
      </w:r>
      <w:r>
        <w:t xml:space="preserve"> own or others’ private gain, and (3) to be responsible in the use of </w:t>
      </w:r>
      <w:r w:rsidR="00831298">
        <w:t xml:space="preserve">government </w:t>
      </w:r>
      <w:r>
        <w:t>time and resources. These principles can guide you through situations that are not directly covered by the rules laid out by the Standards of Ethical Conduct for Employees of the Executive Branch, the criminal conflict of interest laws, or other ethics laws and regulations</w:t>
      </w:r>
      <w:r w:rsidR="00A1276D">
        <w:t xml:space="preserve">, </w:t>
      </w:r>
      <w:r w:rsidR="00743EAE">
        <w:t>many</w:t>
      </w:r>
      <w:r w:rsidR="00A1276D">
        <w:t xml:space="preserve"> of which can be found on </w:t>
      </w:r>
      <w:hyperlink r:id="rId13">
        <w:r w:rsidR="00A1276D" w:rsidRPr="416C5303">
          <w:rPr>
            <w:rStyle w:val="Hyperlink"/>
          </w:rPr>
          <w:t>the "Standards of Ethical Conduct for Employees of the Executive Branch" webpage</w:t>
        </w:r>
      </w:hyperlink>
      <w:r w:rsidR="00A1276D">
        <w:t xml:space="preserve"> </w:t>
      </w:r>
      <w:r w:rsidR="00FF1C3C">
        <w:t xml:space="preserve">on </w:t>
      </w:r>
      <w:r w:rsidR="00A1276D">
        <w:t>OGE’s website.</w:t>
      </w:r>
      <w:r w:rsidR="00282AD8">
        <w:t xml:space="preserve"> [If there are other ethics laws and regulations the Designated Agency Ethics Official would like to include in this notice, such as an agency supplemental ethics regulation, include additional information and links here.]</w:t>
      </w:r>
    </w:p>
    <w:p w14:paraId="059DA0E3" w14:textId="1B06F0EA" w:rsidR="00111D46" w:rsidRPr="005F6D0B" w:rsidRDefault="00111D46" w:rsidP="005F6D0B">
      <w:pPr>
        <w:pStyle w:val="BodyText"/>
        <w:spacing w:before="240" w:after="240"/>
        <w:ind w:left="360"/>
      </w:pPr>
      <w:r>
        <w:t>[</w:t>
      </w:r>
      <w:r w:rsidRPr="00702D53">
        <w:t xml:space="preserve">If the </w:t>
      </w:r>
      <w:r w:rsidR="00E1038F">
        <w:t xml:space="preserve">supervisory </w:t>
      </w:r>
      <w:r w:rsidRPr="00702D53">
        <w:t>position requires filing a financial disclosure report, include the paragraph below.</w:t>
      </w:r>
      <w:r>
        <w:t xml:space="preserve"> If not, delete</w:t>
      </w:r>
      <w:r w:rsidR="00E1038F">
        <w:t xml:space="preserve"> it</w:t>
      </w:r>
      <w:r>
        <w:t>.]</w:t>
      </w:r>
    </w:p>
    <w:p w14:paraId="56BE1204" w14:textId="6A4F7AEE" w:rsidR="009B63ED" w:rsidRPr="005F6D0B" w:rsidRDefault="009B63ED" w:rsidP="005F6D0B">
      <w:pPr>
        <w:pStyle w:val="BodyText"/>
        <w:spacing w:before="240" w:after="240"/>
        <w:ind w:left="360"/>
      </w:pPr>
      <w:r w:rsidRPr="000A26D8">
        <w:rPr>
          <w:b/>
          <w:bCs/>
        </w:rPr>
        <w:t>Financial Disclosure:</w:t>
      </w:r>
      <w:r w:rsidR="00B42295" w:rsidRPr="000A26D8">
        <w:rPr>
          <w:b/>
          <w:bCs/>
        </w:rPr>
        <w:t xml:space="preserve"> </w:t>
      </w:r>
      <w:r w:rsidR="00C577DA" w:rsidRPr="000A26D8">
        <w:t>Additionally,</w:t>
      </w:r>
      <w:r w:rsidR="00C577DA" w:rsidRPr="000A26D8">
        <w:rPr>
          <w:spacing w:val="-2"/>
        </w:rPr>
        <w:t xml:space="preserve"> </w:t>
      </w:r>
      <w:r w:rsidR="00C577DA" w:rsidRPr="000A26D8">
        <w:t>your</w:t>
      </w:r>
      <w:r w:rsidR="00C577DA" w:rsidRPr="000A26D8">
        <w:rPr>
          <w:spacing w:val="-1"/>
        </w:rPr>
        <w:t xml:space="preserve"> </w:t>
      </w:r>
      <w:r w:rsidR="00E1038F">
        <w:rPr>
          <w:spacing w:val="-1"/>
        </w:rPr>
        <w:t>supervisory</w:t>
      </w:r>
      <w:r w:rsidR="00C577DA">
        <w:rPr>
          <w:spacing w:val="-1"/>
        </w:rPr>
        <w:t xml:space="preserve"> </w:t>
      </w:r>
      <w:r w:rsidR="00C577DA" w:rsidRPr="000A26D8">
        <w:t>position</w:t>
      </w:r>
      <w:r w:rsidR="00C577DA" w:rsidRPr="000A26D8">
        <w:rPr>
          <w:spacing w:val="-1"/>
        </w:rPr>
        <w:t xml:space="preserve"> </w:t>
      </w:r>
      <w:r w:rsidR="00C577DA" w:rsidRPr="000A26D8">
        <w:t>as</w:t>
      </w:r>
      <w:r w:rsidR="00C577DA" w:rsidRPr="000A26D8">
        <w:rPr>
          <w:spacing w:val="-1"/>
        </w:rPr>
        <w:t xml:space="preserve"> [</w:t>
      </w:r>
      <w:r w:rsidR="00C577DA" w:rsidRPr="000A26D8">
        <w:rPr>
          <w:spacing w:val="-1"/>
          <w:u w:val="single"/>
        </w:rPr>
        <w:t>Position Title</w:t>
      </w:r>
      <w:r w:rsidR="00C577DA" w:rsidRPr="000A26D8">
        <w:rPr>
          <w:spacing w:val="-1"/>
        </w:rPr>
        <w:t>]</w:t>
      </w:r>
      <w:r w:rsidR="00C577DA" w:rsidRPr="000A26D8">
        <w:rPr>
          <w:spacing w:val="-2"/>
        </w:rPr>
        <w:t xml:space="preserve"> </w:t>
      </w:r>
      <w:r w:rsidR="00C577DA" w:rsidRPr="000A26D8">
        <w:t>is</w:t>
      </w:r>
      <w:r w:rsidR="00C577DA" w:rsidRPr="000A26D8">
        <w:rPr>
          <w:spacing w:val="-2"/>
        </w:rPr>
        <w:t xml:space="preserve"> </w:t>
      </w:r>
      <w:r w:rsidR="00C577DA" w:rsidRPr="000A26D8">
        <w:t>one</w:t>
      </w:r>
      <w:r w:rsidR="00C577DA" w:rsidRPr="000A26D8">
        <w:rPr>
          <w:spacing w:val="-1"/>
        </w:rPr>
        <w:t xml:space="preserve"> </w:t>
      </w:r>
      <w:r w:rsidR="00C577DA" w:rsidRPr="000A26D8">
        <w:t>which</w:t>
      </w:r>
      <w:r w:rsidR="00C577DA" w:rsidRPr="000A26D8">
        <w:rPr>
          <w:spacing w:val="-1"/>
        </w:rPr>
        <w:t xml:space="preserve"> </w:t>
      </w:r>
      <w:r w:rsidR="00C577DA" w:rsidRPr="000A26D8">
        <w:t xml:space="preserve">will </w:t>
      </w:r>
      <w:r w:rsidR="00C577DA" w:rsidRPr="00954ED7">
        <w:rPr>
          <w:b/>
          <w:bCs/>
        </w:rPr>
        <w:t>require you to file a [</w:t>
      </w:r>
      <w:r w:rsidR="00C577DA" w:rsidRPr="00954ED7">
        <w:rPr>
          <w:b/>
          <w:bCs/>
          <w:u w:val="single"/>
        </w:rPr>
        <w:t>Public/Confidential Financial Disclosure Report (OGE Form 278/OGE Form 450)</w:t>
      </w:r>
      <w:r w:rsidR="00C577DA" w:rsidRPr="00954ED7">
        <w:rPr>
          <w:b/>
          <w:bCs/>
        </w:rPr>
        <w:t>] upon entering on duty and annually thereafter</w:t>
      </w:r>
      <w:r w:rsidR="00C577DA" w:rsidRPr="00702D53">
        <w:t xml:space="preserve">. </w:t>
      </w:r>
      <w:r w:rsidR="00C577DA">
        <w:t>This is required,</w:t>
      </w:r>
      <w:r w:rsidR="00C577DA" w:rsidRPr="000A26D8">
        <w:t xml:space="preserve"> because the duties of </w:t>
      </w:r>
      <w:r w:rsidR="00C577DA">
        <w:t xml:space="preserve">this </w:t>
      </w:r>
      <w:r w:rsidR="00E2722F">
        <w:t xml:space="preserve">position involve a heightened risk of potential or actual conflicts of interest. </w:t>
      </w:r>
      <w:r w:rsidR="00C577DA" w:rsidRPr="00954ED7">
        <w:rPr>
          <w:b/>
          <w:bCs/>
        </w:rPr>
        <w:t>You</w:t>
      </w:r>
      <w:r w:rsidR="00C577DA" w:rsidRPr="00954ED7">
        <w:rPr>
          <w:b/>
          <w:bCs/>
          <w:spacing w:val="-9"/>
        </w:rPr>
        <w:t xml:space="preserve"> </w:t>
      </w:r>
      <w:r w:rsidR="00C577DA" w:rsidRPr="00954ED7">
        <w:rPr>
          <w:b/>
          <w:bCs/>
        </w:rPr>
        <w:t>must file a new entrant [</w:t>
      </w:r>
      <w:r w:rsidR="00C577DA" w:rsidRPr="00954ED7">
        <w:rPr>
          <w:b/>
          <w:bCs/>
          <w:u w:val="single"/>
        </w:rPr>
        <w:t>OGE Form 278/OGE Form 450</w:t>
      </w:r>
      <w:r w:rsidR="00C577DA" w:rsidRPr="00954ED7">
        <w:rPr>
          <w:b/>
          <w:bCs/>
        </w:rPr>
        <w:t>] within 30 days of your date of appointment</w:t>
      </w:r>
      <w:r w:rsidR="00C577DA" w:rsidRPr="00700FBC">
        <w:rPr>
          <w:b/>
          <w:bCs/>
        </w:rPr>
        <w:t>.</w:t>
      </w:r>
      <w:r w:rsidR="00C577DA" w:rsidRPr="000A26D8">
        <w:rPr>
          <w:spacing w:val="-1"/>
        </w:rPr>
        <w:t xml:space="preserve"> </w:t>
      </w:r>
      <w:r w:rsidR="00E1038F">
        <w:rPr>
          <w:b/>
          <w:bCs/>
          <w:noProof/>
        </w:rPr>
        <mc:AlternateContent>
          <mc:Choice Requires="wps">
            <w:drawing>
              <wp:inline distT="0" distB="0" distL="0" distR="0" wp14:anchorId="6A409E76" wp14:editId="10D9ACAE">
                <wp:extent cx="147638" cy="138112"/>
                <wp:effectExtent l="0" t="0" r="5080" b="0"/>
                <wp:docPr id="1505680887" name="Star: 5 Points 1" descr="This is imperative."/>
                <wp:cNvGraphicFramePr/>
                <a:graphic xmlns:a="http://schemas.openxmlformats.org/drawingml/2006/main">
                  <a:graphicData uri="http://schemas.microsoft.com/office/word/2010/wordprocessingShape">
                    <wps:wsp>
                      <wps:cNvSpPr/>
                      <wps:spPr>
                        <a:xfrm>
                          <a:off x="0" y="0"/>
                          <a:ext cx="147638" cy="138112"/>
                        </a:xfrm>
                        <a:prstGeom prst="star5">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0DD35A" w14:textId="5C935A59" w:rsidR="00E1038F" w:rsidRDefault="00E1038F" w:rsidP="00E1038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409E76" id="Star: 5 Points 1" o:spid="_x0000_s1026" alt="This is imperative." style="width:11.65pt;height:10.85pt;visibility:visible;mso-wrap-style:square;mso-left-percent:-10001;mso-top-percent:-10001;mso-position-horizontal:absolute;mso-position-horizontal-relative:char;mso-position-vertical:absolute;mso-position-vertical-relative:line;mso-left-percent:-10001;mso-top-percent:-10001;v-text-anchor:middle" coordsize="147638,1381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" adj="-11796480,,5400" path="m,52754r56393,l73819,,91245,52754r56393,l102015,85358r17427,52754l73819,105507,28196,138112,45623,85358,,52754xe" fillcolor="#f79646 [3209]" stroked="f" strokeweight="2pt">
                <v:stroke joinstyle="miter"/>
                <v:formulas/>
                <v:path arrowok="t" o:connecttype="custom" o:connectlocs="0,52754;56393,52754;73819,0;91245,52754;147638,52754;102015,85358;119442,138112;73819,105507;28196,138112;45623,85358;0,52754" o:connectangles="0,0,0,0,0,0,0,0,0,0,0" textboxrect="0,0,147638,138112"/>
                <v:textbox>
                  <w:txbxContent>
                    <w:p w14:paraId="500DD35A" w14:textId="5C935A59" w:rsidR="00E1038F" w:rsidRDefault="00E1038F" w:rsidP="00E1038F">
                      <w:pPr>
                        <w:jc w:val="center"/>
                      </w:pPr>
                      <w:r>
                        <w:t xml:space="preserve"> </w:t>
                      </w:r>
                    </w:p>
                  </w:txbxContent>
                </v:textbox>
                <w10:anchorlock/>
              </v:shape>
            </w:pict>
          </mc:Fallback>
        </mc:AlternateContent>
      </w:r>
      <w:r w:rsidR="00E1038F">
        <w:rPr>
          <w:spacing w:val="-1"/>
        </w:rPr>
        <w:t xml:space="preserve"> </w:t>
      </w:r>
      <w:r w:rsidR="00C577DA" w:rsidRPr="00ED38CA">
        <w:rPr>
          <w:b/>
          <w:bCs/>
          <w:spacing w:val="-1"/>
        </w:rPr>
        <w:t>Please reach out to the ethics office at [</w:t>
      </w:r>
      <w:r w:rsidR="00C577DA" w:rsidRPr="009953BF">
        <w:rPr>
          <w:b/>
          <w:bCs/>
          <w:spacing w:val="-1"/>
          <w:u w:val="single"/>
        </w:rPr>
        <w:t>Email Address</w:t>
      </w:r>
      <w:r w:rsidR="00C577DA" w:rsidRPr="00ED38CA">
        <w:rPr>
          <w:b/>
          <w:bCs/>
          <w:spacing w:val="-1"/>
        </w:rPr>
        <w:t xml:space="preserve">] to </w:t>
      </w:r>
      <w:r w:rsidR="00700FBC">
        <w:rPr>
          <w:b/>
          <w:bCs/>
          <w:spacing w:val="-1"/>
        </w:rPr>
        <w:t>discuss</w:t>
      </w:r>
      <w:r w:rsidR="00C577DA" w:rsidRPr="00ED38CA">
        <w:rPr>
          <w:b/>
          <w:bCs/>
          <w:spacing w:val="-1"/>
        </w:rPr>
        <w:t xml:space="preserve"> this important requirement</w:t>
      </w:r>
      <w:r w:rsidR="00700FBC">
        <w:rPr>
          <w:b/>
          <w:bCs/>
          <w:spacing w:val="-1"/>
        </w:rPr>
        <w:t xml:space="preserve"> further</w:t>
      </w:r>
      <w:r w:rsidR="00C577DA" w:rsidRPr="00ED38CA">
        <w:rPr>
          <w:b/>
          <w:bCs/>
          <w:spacing w:val="-1"/>
        </w:rPr>
        <w:t>.</w:t>
      </w:r>
      <w:r w:rsidR="00C577DA">
        <w:rPr>
          <w:spacing w:val="-1"/>
        </w:rPr>
        <w:t xml:space="preserve"> </w:t>
      </w:r>
    </w:p>
    <w:p w14:paraId="0805F5E8" w14:textId="0F7CDC4C" w:rsidR="0065110D" w:rsidRDefault="0065110D" w:rsidP="0065110D">
      <w:pPr>
        <w:pStyle w:val="BodyText"/>
        <w:spacing w:before="240" w:after="240"/>
        <w:ind w:left="360"/>
      </w:pPr>
      <w:r>
        <w:t xml:space="preserve">[Depending on your agency’s procedures, you can amend the paragraph below to have </w:t>
      </w:r>
      <w:r>
        <w:lastRenderedPageBreak/>
        <w:t xml:space="preserve">this notice come directly from the DAEO and Alternate DAEO (ADAEO) and provide their contact information in addition to that of your ethics office. If the new supervisor also recently received the Notice to Prospective Employees, you may </w:t>
      </w:r>
      <w:r w:rsidR="00365A30">
        <w:t>wish</w:t>
      </w:r>
      <w:r>
        <w:t xml:space="preserve"> to amend this </w:t>
      </w:r>
      <w:r w:rsidR="00365A30">
        <w:t xml:space="preserve">language </w:t>
      </w:r>
      <w:r>
        <w:t xml:space="preserve">further so as not to be </w:t>
      </w:r>
      <w:r w:rsidR="00365A30">
        <w:t xml:space="preserve">too </w:t>
      </w:r>
      <w:r>
        <w:t>repetitive.]</w:t>
      </w:r>
    </w:p>
    <w:p w14:paraId="5D26E0E5" w14:textId="110F0380" w:rsidR="0065110D" w:rsidRPr="005F6D0B" w:rsidRDefault="0065110D" w:rsidP="0065110D">
      <w:pPr>
        <w:pStyle w:val="BodyText"/>
        <w:spacing w:before="240" w:after="240"/>
        <w:ind w:left="360"/>
      </w:pPr>
      <w:r>
        <w:t>Agency ethics officials are available</w:t>
      </w:r>
      <w:r w:rsidRPr="000A26D8">
        <w:t xml:space="preserve"> to provide ethics guidance and support. </w:t>
      </w:r>
      <w:r>
        <w:t>Our ethics office</w:t>
      </w:r>
      <w:r w:rsidRPr="000A26D8">
        <w:t xml:space="preserve"> believe</w:t>
      </w:r>
      <w:r>
        <w:t>s</w:t>
      </w:r>
      <w:r w:rsidRPr="000A26D8">
        <w:t xml:space="preserve"> in the adage, “An ounce of prevention is worth a pound of cure.” So, </w:t>
      </w:r>
      <w:r w:rsidRPr="00954ED7">
        <w:rPr>
          <w:b/>
          <w:bCs/>
        </w:rPr>
        <w:t>please don’t hesitate to c</w:t>
      </w:r>
      <w:r>
        <w:rPr>
          <w:b/>
          <w:bCs/>
        </w:rPr>
        <w:t xml:space="preserve">ontact </w:t>
      </w:r>
      <w:r w:rsidRPr="00954ED7">
        <w:rPr>
          <w:b/>
          <w:bCs/>
        </w:rPr>
        <w:t>us if you are ever unsure or have questions or concerns with any ethics issues that may arise during your service</w:t>
      </w:r>
      <w:r w:rsidRPr="000A26D8">
        <w:t>. Our shared goal is to ensure that we all conduct ourselves in a way that promotes trust and confidence in the government and this agency.</w:t>
      </w:r>
    </w:p>
    <w:p w14:paraId="378EA4CE" w14:textId="77777777" w:rsidR="0065110D" w:rsidRPr="000A26D8" w:rsidRDefault="0065110D" w:rsidP="0065110D">
      <w:pPr>
        <w:pStyle w:val="BodyText"/>
        <w:spacing w:before="240" w:after="0"/>
        <w:ind w:left="360"/>
      </w:pPr>
      <w:r w:rsidRPr="000A26D8">
        <w:t>Ethics Office</w:t>
      </w:r>
    </w:p>
    <w:p w14:paraId="2AA7D805" w14:textId="471B5E33" w:rsidR="002A446C" w:rsidRDefault="0065110D" w:rsidP="005F6D0B">
      <w:pPr>
        <w:pStyle w:val="BodyText"/>
        <w:spacing w:after="0"/>
        <w:ind w:left="360"/>
      </w:pPr>
      <w:r w:rsidRPr="000A26D8">
        <w:t>Phone: [</w:t>
      </w:r>
      <w:r w:rsidRPr="000A26D8">
        <w:rPr>
          <w:u w:val="single"/>
        </w:rPr>
        <w:t>Phone Number</w:t>
      </w:r>
      <w:r w:rsidRPr="000A26D8">
        <w:t>] | Email: [</w:t>
      </w:r>
      <w:r w:rsidRPr="000A26D8">
        <w:rPr>
          <w:u w:val="single"/>
        </w:rPr>
        <w:t>Email Address</w:t>
      </w:r>
      <w:r w:rsidRPr="000A26D8">
        <w:t>]</w:t>
      </w:r>
    </w:p>
    <w:sectPr w:rsidR="002A446C" w:rsidSect="007C31BB">
      <w:footerReference w:type="default" r:id="rId14"/>
      <w:pgSz w:w="12240" w:h="15840"/>
      <w:pgMar w:top="1440" w:right="1440" w:bottom="1440" w:left="1440" w:header="1" w:footer="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59082" w14:textId="77777777" w:rsidR="002E658B" w:rsidRDefault="002E658B">
      <w:r>
        <w:separator/>
      </w:r>
    </w:p>
  </w:endnote>
  <w:endnote w:type="continuationSeparator" w:id="0">
    <w:p w14:paraId="1451FBDB" w14:textId="77777777" w:rsidR="002E658B" w:rsidRDefault="002E658B">
      <w:r>
        <w:continuationSeparator/>
      </w:r>
    </w:p>
  </w:endnote>
  <w:endnote w:type="continuationNotice" w:id="1">
    <w:p w14:paraId="7E24B65E" w14:textId="77777777" w:rsidR="002E658B" w:rsidRDefault="002E6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621289"/>
      <w:docPartObj>
        <w:docPartGallery w:val="Page Numbers (Bottom of Page)"/>
        <w:docPartUnique/>
      </w:docPartObj>
    </w:sdtPr>
    <w:sdtEndPr>
      <w:rPr>
        <w:rFonts w:ascii="Aptos" w:hAnsi="Aptos"/>
        <w:noProof/>
        <w:sz w:val="24"/>
        <w:szCs w:val="24"/>
      </w:rPr>
    </w:sdtEndPr>
    <w:sdtContent>
      <w:p w14:paraId="75F33610" w14:textId="162888A9" w:rsidR="005F6D0B" w:rsidRPr="005F6D0B" w:rsidRDefault="005F6D0B">
        <w:pPr>
          <w:pStyle w:val="Footer"/>
          <w:jc w:val="right"/>
          <w:rPr>
            <w:rFonts w:ascii="Aptos" w:hAnsi="Aptos"/>
            <w:sz w:val="24"/>
            <w:szCs w:val="24"/>
          </w:rPr>
        </w:pPr>
        <w:r w:rsidRPr="005F6D0B">
          <w:rPr>
            <w:rFonts w:ascii="Aptos" w:hAnsi="Aptos"/>
            <w:sz w:val="24"/>
            <w:szCs w:val="24"/>
          </w:rPr>
          <w:fldChar w:fldCharType="begin"/>
        </w:r>
        <w:r w:rsidRPr="005F6D0B">
          <w:rPr>
            <w:rFonts w:ascii="Aptos" w:hAnsi="Aptos"/>
            <w:sz w:val="24"/>
            <w:szCs w:val="24"/>
          </w:rPr>
          <w:instrText xml:space="preserve"> PAGE   \* MERGEFORMAT </w:instrText>
        </w:r>
        <w:r w:rsidRPr="005F6D0B">
          <w:rPr>
            <w:rFonts w:ascii="Aptos" w:hAnsi="Aptos"/>
            <w:sz w:val="24"/>
            <w:szCs w:val="24"/>
          </w:rPr>
          <w:fldChar w:fldCharType="separate"/>
        </w:r>
        <w:r w:rsidRPr="005F6D0B">
          <w:rPr>
            <w:rFonts w:ascii="Aptos" w:hAnsi="Aptos"/>
            <w:noProof/>
            <w:sz w:val="24"/>
            <w:szCs w:val="24"/>
          </w:rPr>
          <w:t>2</w:t>
        </w:r>
        <w:r w:rsidRPr="005F6D0B">
          <w:rPr>
            <w:rFonts w:ascii="Aptos" w:hAnsi="Aptos"/>
            <w:noProof/>
            <w:sz w:val="24"/>
            <w:szCs w:val="24"/>
          </w:rPr>
          <w:fldChar w:fldCharType="end"/>
        </w:r>
      </w:p>
    </w:sdtContent>
  </w:sdt>
  <w:p w14:paraId="36A332F1" w14:textId="5F206E3B" w:rsidR="00E029A5" w:rsidRDefault="00E029A5" w:rsidP="002A446C">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C0F3E" w14:textId="77777777" w:rsidR="002E658B" w:rsidRDefault="002E658B">
      <w:r>
        <w:separator/>
      </w:r>
    </w:p>
  </w:footnote>
  <w:footnote w:type="continuationSeparator" w:id="0">
    <w:p w14:paraId="0816FBD0" w14:textId="77777777" w:rsidR="002E658B" w:rsidRDefault="002E658B">
      <w:r>
        <w:continuationSeparator/>
      </w:r>
    </w:p>
  </w:footnote>
  <w:footnote w:type="continuationNotice" w:id="1">
    <w:p w14:paraId="160A696F" w14:textId="77777777" w:rsidR="002E658B" w:rsidRDefault="002E65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3D0D"/>
    <w:multiLevelType w:val="hybridMultilevel"/>
    <w:tmpl w:val="CA687554"/>
    <w:lvl w:ilvl="0" w:tplc="BCDE4406">
      <w:start w:val="1"/>
      <w:numFmt w:val="decimal"/>
      <w:lvlText w:val="%1."/>
      <w:lvlJc w:val="left"/>
      <w:pPr>
        <w:ind w:left="688" w:hanging="254"/>
      </w:pPr>
      <w:rPr>
        <w:rFonts w:ascii="Arial" w:eastAsia="Arial" w:hAnsi="Arial" w:cs="Arial" w:hint="default"/>
        <w:b w:val="0"/>
        <w:bCs w:val="0"/>
        <w:i w:val="0"/>
        <w:iCs w:val="0"/>
        <w:spacing w:val="0"/>
        <w:w w:val="99"/>
        <w:sz w:val="23"/>
        <w:szCs w:val="23"/>
        <w:lang w:val="en-US" w:eastAsia="en-US" w:bidi="ar-SA"/>
      </w:rPr>
    </w:lvl>
    <w:lvl w:ilvl="1" w:tplc="1CB84624">
      <w:numFmt w:val="bullet"/>
      <w:lvlText w:val="•"/>
      <w:lvlJc w:val="left"/>
      <w:pPr>
        <w:ind w:left="1670" w:hanging="254"/>
      </w:pPr>
      <w:rPr>
        <w:rFonts w:hint="default"/>
        <w:lang w:val="en-US" w:eastAsia="en-US" w:bidi="ar-SA"/>
      </w:rPr>
    </w:lvl>
    <w:lvl w:ilvl="2" w:tplc="447CDFC2">
      <w:numFmt w:val="bullet"/>
      <w:lvlText w:val="•"/>
      <w:lvlJc w:val="left"/>
      <w:pPr>
        <w:ind w:left="2660" w:hanging="254"/>
      </w:pPr>
      <w:rPr>
        <w:rFonts w:hint="default"/>
        <w:lang w:val="en-US" w:eastAsia="en-US" w:bidi="ar-SA"/>
      </w:rPr>
    </w:lvl>
    <w:lvl w:ilvl="3" w:tplc="AE16F0C2">
      <w:numFmt w:val="bullet"/>
      <w:lvlText w:val="•"/>
      <w:lvlJc w:val="left"/>
      <w:pPr>
        <w:ind w:left="3650" w:hanging="254"/>
      </w:pPr>
      <w:rPr>
        <w:rFonts w:hint="default"/>
        <w:lang w:val="en-US" w:eastAsia="en-US" w:bidi="ar-SA"/>
      </w:rPr>
    </w:lvl>
    <w:lvl w:ilvl="4" w:tplc="097AD378">
      <w:numFmt w:val="bullet"/>
      <w:lvlText w:val="•"/>
      <w:lvlJc w:val="left"/>
      <w:pPr>
        <w:ind w:left="4640" w:hanging="254"/>
      </w:pPr>
      <w:rPr>
        <w:rFonts w:hint="default"/>
        <w:lang w:val="en-US" w:eastAsia="en-US" w:bidi="ar-SA"/>
      </w:rPr>
    </w:lvl>
    <w:lvl w:ilvl="5" w:tplc="3FAAE766">
      <w:numFmt w:val="bullet"/>
      <w:lvlText w:val="•"/>
      <w:lvlJc w:val="left"/>
      <w:pPr>
        <w:ind w:left="5630" w:hanging="254"/>
      </w:pPr>
      <w:rPr>
        <w:rFonts w:hint="default"/>
        <w:lang w:val="en-US" w:eastAsia="en-US" w:bidi="ar-SA"/>
      </w:rPr>
    </w:lvl>
    <w:lvl w:ilvl="6" w:tplc="EDEE6534">
      <w:numFmt w:val="bullet"/>
      <w:lvlText w:val="•"/>
      <w:lvlJc w:val="left"/>
      <w:pPr>
        <w:ind w:left="6620" w:hanging="254"/>
      </w:pPr>
      <w:rPr>
        <w:rFonts w:hint="default"/>
        <w:lang w:val="en-US" w:eastAsia="en-US" w:bidi="ar-SA"/>
      </w:rPr>
    </w:lvl>
    <w:lvl w:ilvl="7" w:tplc="0E505E18">
      <w:numFmt w:val="bullet"/>
      <w:lvlText w:val="•"/>
      <w:lvlJc w:val="left"/>
      <w:pPr>
        <w:ind w:left="7610" w:hanging="254"/>
      </w:pPr>
      <w:rPr>
        <w:rFonts w:hint="default"/>
        <w:lang w:val="en-US" w:eastAsia="en-US" w:bidi="ar-SA"/>
      </w:rPr>
    </w:lvl>
    <w:lvl w:ilvl="8" w:tplc="45C86434">
      <w:numFmt w:val="bullet"/>
      <w:lvlText w:val="•"/>
      <w:lvlJc w:val="left"/>
      <w:pPr>
        <w:ind w:left="8600" w:hanging="254"/>
      </w:pPr>
      <w:rPr>
        <w:rFonts w:hint="default"/>
        <w:lang w:val="en-US" w:eastAsia="en-US" w:bidi="ar-SA"/>
      </w:rPr>
    </w:lvl>
  </w:abstractNum>
  <w:abstractNum w:abstractNumId="1" w15:restartNumberingAfterBreak="0">
    <w:nsid w:val="6BA61D4E"/>
    <w:multiLevelType w:val="hybridMultilevel"/>
    <w:tmpl w:val="E07CA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330640">
    <w:abstractNumId w:val="0"/>
  </w:num>
  <w:num w:numId="2" w16cid:durableId="303589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A5"/>
    <w:rsid w:val="000123C2"/>
    <w:rsid w:val="00014AFC"/>
    <w:rsid w:val="00022629"/>
    <w:rsid w:val="00022648"/>
    <w:rsid w:val="000233BF"/>
    <w:rsid w:val="00024768"/>
    <w:rsid w:val="00024CAE"/>
    <w:rsid w:val="00031C4F"/>
    <w:rsid w:val="00031FF7"/>
    <w:rsid w:val="0003301A"/>
    <w:rsid w:val="00033BB8"/>
    <w:rsid w:val="0005367F"/>
    <w:rsid w:val="000808C3"/>
    <w:rsid w:val="00083CAC"/>
    <w:rsid w:val="000A26D8"/>
    <w:rsid w:val="000A32CC"/>
    <w:rsid w:val="000B58E4"/>
    <w:rsid w:val="000D1C4C"/>
    <w:rsid w:val="00111D46"/>
    <w:rsid w:val="00131F1D"/>
    <w:rsid w:val="001B59CC"/>
    <w:rsid w:val="001C5DC1"/>
    <w:rsid w:val="001D4D41"/>
    <w:rsid w:val="002008FA"/>
    <w:rsid w:val="00205729"/>
    <w:rsid w:val="002169E4"/>
    <w:rsid w:val="0023081B"/>
    <w:rsid w:val="00247F46"/>
    <w:rsid w:val="00265952"/>
    <w:rsid w:val="0026635E"/>
    <w:rsid w:val="00282AD8"/>
    <w:rsid w:val="002A446C"/>
    <w:rsid w:val="002B5DBE"/>
    <w:rsid w:val="002B6838"/>
    <w:rsid w:val="002D6107"/>
    <w:rsid w:val="002D6AF5"/>
    <w:rsid w:val="002E658B"/>
    <w:rsid w:val="003002DA"/>
    <w:rsid w:val="00364C11"/>
    <w:rsid w:val="00365A30"/>
    <w:rsid w:val="003863B5"/>
    <w:rsid w:val="00392AF8"/>
    <w:rsid w:val="00395D41"/>
    <w:rsid w:val="003A79F5"/>
    <w:rsid w:val="003C565B"/>
    <w:rsid w:val="003E4D5B"/>
    <w:rsid w:val="003E7218"/>
    <w:rsid w:val="00400635"/>
    <w:rsid w:val="00424999"/>
    <w:rsid w:val="00427AC2"/>
    <w:rsid w:val="004338AF"/>
    <w:rsid w:val="00434FD8"/>
    <w:rsid w:val="004361D6"/>
    <w:rsid w:val="00453BC3"/>
    <w:rsid w:val="00460A75"/>
    <w:rsid w:val="0048031D"/>
    <w:rsid w:val="00482149"/>
    <w:rsid w:val="00492190"/>
    <w:rsid w:val="004A55EE"/>
    <w:rsid w:val="004C4FB1"/>
    <w:rsid w:val="004D15AE"/>
    <w:rsid w:val="004E6AAB"/>
    <w:rsid w:val="004E7853"/>
    <w:rsid w:val="004F13D0"/>
    <w:rsid w:val="004F51C8"/>
    <w:rsid w:val="004F5570"/>
    <w:rsid w:val="0050769C"/>
    <w:rsid w:val="0051277D"/>
    <w:rsid w:val="00521F63"/>
    <w:rsid w:val="0052228C"/>
    <w:rsid w:val="00525908"/>
    <w:rsid w:val="00537AFF"/>
    <w:rsid w:val="0055384E"/>
    <w:rsid w:val="00553CCD"/>
    <w:rsid w:val="00557B3D"/>
    <w:rsid w:val="00560877"/>
    <w:rsid w:val="005823F1"/>
    <w:rsid w:val="005967AB"/>
    <w:rsid w:val="005D667C"/>
    <w:rsid w:val="005E52E9"/>
    <w:rsid w:val="005F1C8A"/>
    <w:rsid w:val="005F579D"/>
    <w:rsid w:val="005F6D0B"/>
    <w:rsid w:val="006059CF"/>
    <w:rsid w:val="0065110D"/>
    <w:rsid w:val="00664EC6"/>
    <w:rsid w:val="0066601F"/>
    <w:rsid w:val="00673F95"/>
    <w:rsid w:val="006A14A1"/>
    <w:rsid w:val="006B0468"/>
    <w:rsid w:val="006B2D17"/>
    <w:rsid w:val="006F16F4"/>
    <w:rsid w:val="00700FBC"/>
    <w:rsid w:val="00704302"/>
    <w:rsid w:val="00711227"/>
    <w:rsid w:val="00712BFD"/>
    <w:rsid w:val="00743EAE"/>
    <w:rsid w:val="007463C3"/>
    <w:rsid w:val="00750672"/>
    <w:rsid w:val="00755677"/>
    <w:rsid w:val="0076107B"/>
    <w:rsid w:val="00764DF2"/>
    <w:rsid w:val="00767808"/>
    <w:rsid w:val="00771EF9"/>
    <w:rsid w:val="007949AB"/>
    <w:rsid w:val="007B2717"/>
    <w:rsid w:val="007B3165"/>
    <w:rsid w:val="007B3CBF"/>
    <w:rsid w:val="007C22C8"/>
    <w:rsid w:val="007C31BB"/>
    <w:rsid w:val="007C771B"/>
    <w:rsid w:val="00800FDE"/>
    <w:rsid w:val="008108EC"/>
    <w:rsid w:val="008152A0"/>
    <w:rsid w:val="00822720"/>
    <w:rsid w:val="00826773"/>
    <w:rsid w:val="00831298"/>
    <w:rsid w:val="00833C76"/>
    <w:rsid w:val="00850670"/>
    <w:rsid w:val="00861542"/>
    <w:rsid w:val="008C3EAE"/>
    <w:rsid w:val="008F0BCD"/>
    <w:rsid w:val="008F35E9"/>
    <w:rsid w:val="008F67A6"/>
    <w:rsid w:val="00907577"/>
    <w:rsid w:val="009211D4"/>
    <w:rsid w:val="00954ED7"/>
    <w:rsid w:val="00977E01"/>
    <w:rsid w:val="009935C3"/>
    <w:rsid w:val="009953BF"/>
    <w:rsid w:val="009B1529"/>
    <w:rsid w:val="009B2D49"/>
    <w:rsid w:val="009B63ED"/>
    <w:rsid w:val="009F7C45"/>
    <w:rsid w:val="00A00A83"/>
    <w:rsid w:val="00A041E5"/>
    <w:rsid w:val="00A1276D"/>
    <w:rsid w:val="00A14605"/>
    <w:rsid w:val="00A15D70"/>
    <w:rsid w:val="00A37574"/>
    <w:rsid w:val="00A430AB"/>
    <w:rsid w:val="00A57809"/>
    <w:rsid w:val="00A82E3E"/>
    <w:rsid w:val="00A93E73"/>
    <w:rsid w:val="00AA659B"/>
    <w:rsid w:val="00AD1F3A"/>
    <w:rsid w:val="00B1000A"/>
    <w:rsid w:val="00B324BC"/>
    <w:rsid w:val="00B32F57"/>
    <w:rsid w:val="00B35AD7"/>
    <w:rsid w:val="00B42295"/>
    <w:rsid w:val="00B433B3"/>
    <w:rsid w:val="00B46C87"/>
    <w:rsid w:val="00B52623"/>
    <w:rsid w:val="00B52F1B"/>
    <w:rsid w:val="00B850EF"/>
    <w:rsid w:val="00BA039D"/>
    <w:rsid w:val="00BA2CC5"/>
    <w:rsid w:val="00BB0BED"/>
    <w:rsid w:val="00BB1EE9"/>
    <w:rsid w:val="00BC27E9"/>
    <w:rsid w:val="00BC397D"/>
    <w:rsid w:val="00BD2EA0"/>
    <w:rsid w:val="00BE0B15"/>
    <w:rsid w:val="00BE4BAC"/>
    <w:rsid w:val="00BE51D3"/>
    <w:rsid w:val="00BE7487"/>
    <w:rsid w:val="00C10B5A"/>
    <w:rsid w:val="00C22D69"/>
    <w:rsid w:val="00C47F70"/>
    <w:rsid w:val="00C577DA"/>
    <w:rsid w:val="00C635AA"/>
    <w:rsid w:val="00C669D6"/>
    <w:rsid w:val="00CA2F38"/>
    <w:rsid w:val="00CB708D"/>
    <w:rsid w:val="00CC5D9D"/>
    <w:rsid w:val="00D0316C"/>
    <w:rsid w:val="00D154EB"/>
    <w:rsid w:val="00D31C2B"/>
    <w:rsid w:val="00D424C9"/>
    <w:rsid w:val="00D5043B"/>
    <w:rsid w:val="00D504B0"/>
    <w:rsid w:val="00D87C3B"/>
    <w:rsid w:val="00DB0DC7"/>
    <w:rsid w:val="00DB7E5D"/>
    <w:rsid w:val="00DE1F15"/>
    <w:rsid w:val="00E029A5"/>
    <w:rsid w:val="00E1038F"/>
    <w:rsid w:val="00E10DBF"/>
    <w:rsid w:val="00E14F96"/>
    <w:rsid w:val="00E2722F"/>
    <w:rsid w:val="00E3271B"/>
    <w:rsid w:val="00E50FD0"/>
    <w:rsid w:val="00E769F2"/>
    <w:rsid w:val="00E86CB9"/>
    <w:rsid w:val="00E94AE6"/>
    <w:rsid w:val="00EA6624"/>
    <w:rsid w:val="00EB0C73"/>
    <w:rsid w:val="00EB265F"/>
    <w:rsid w:val="00ED38CA"/>
    <w:rsid w:val="00ED5F2A"/>
    <w:rsid w:val="00EE0CEC"/>
    <w:rsid w:val="00EF2F73"/>
    <w:rsid w:val="00F23EBA"/>
    <w:rsid w:val="00F31DE3"/>
    <w:rsid w:val="00F53730"/>
    <w:rsid w:val="00F61183"/>
    <w:rsid w:val="00F6746E"/>
    <w:rsid w:val="00F71533"/>
    <w:rsid w:val="00F8396F"/>
    <w:rsid w:val="00F855FE"/>
    <w:rsid w:val="00F87CE5"/>
    <w:rsid w:val="00FC0E18"/>
    <w:rsid w:val="00FE6EA3"/>
    <w:rsid w:val="00FF1C3C"/>
    <w:rsid w:val="0249E914"/>
    <w:rsid w:val="098F0DC1"/>
    <w:rsid w:val="112860EE"/>
    <w:rsid w:val="124DEA23"/>
    <w:rsid w:val="13F7D74B"/>
    <w:rsid w:val="16020BF7"/>
    <w:rsid w:val="1630A919"/>
    <w:rsid w:val="21A7C177"/>
    <w:rsid w:val="2B09D3FA"/>
    <w:rsid w:val="2C66E7F2"/>
    <w:rsid w:val="322F7EC8"/>
    <w:rsid w:val="32DA69D8"/>
    <w:rsid w:val="394C08AF"/>
    <w:rsid w:val="3A0818E8"/>
    <w:rsid w:val="416C5303"/>
    <w:rsid w:val="4184F2B3"/>
    <w:rsid w:val="42253F99"/>
    <w:rsid w:val="47E0F4F9"/>
    <w:rsid w:val="4C4E088D"/>
    <w:rsid w:val="501D2996"/>
    <w:rsid w:val="56BCA768"/>
    <w:rsid w:val="5BB50A87"/>
    <w:rsid w:val="5CE6C17D"/>
    <w:rsid w:val="5DF4CEFD"/>
    <w:rsid w:val="628B9114"/>
    <w:rsid w:val="63DDEB9E"/>
    <w:rsid w:val="6AD76D72"/>
    <w:rsid w:val="6BAFE732"/>
    <w:rsid w:val="6F90C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C987"/>
  <w15:docId w15:val="{3063CD42-4EBF-4402-9BD7-94181557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BodyText"/>
    <w:uiPriority w:val="9"/>
    <w:qFormat/>
    <w:rsid w:val="007C31BB"/>
    <w:pPr>
      <w:spacing w:before="3"/>
      <w:jc w:val="center"/>
      <w:outlineLvl w:val="0"/>
    </w:pPr>
    <w:rPr>
      <w:b/>
      <w:bCs/>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446C"/>
    <w:pPr>
      <w:spacing w:after="3"/>
    </w:pPr>
    <w:rPr>
      <w:rFonts w:ascii="Aptos" w:hAnsi="Aptos"/>
      <w:sz w:val="24"/>
      <w:szCs w:val="24"/>
    </w:rPr>
  </w:style>
  <w:style w:type="paragraph" w:styleId="Title">
    <w:name w:val="Title"/>
    <w:basedOn w:val="Normal"/>
    <w:uiPriority w:val="10"/>
    <w:qFormat/>
    <w:pPr>
      <w:spacing w:before="80"/>
      <w:ind w:left="118"/>
    </w:pPr>
    <w:rPr>
      <w:b/>
      <w:bCs/>
      <w:sz w:val="45"/>
      <w:szCs w:val="45"/>
    </w:rPr>
  </w:style>
  <w:style w:type="paragraph" w:styleId="ListParagraph">
    <w:name w:val="List Paragraph"/>
    <w:basedOn w:val="Normal"/>
    <w:uiPriority w:val="1"/>
    <w:qFormat/>
    <w:pPr>
      <w:spacing w:before="1"/>
      <w:ind w:left="688" w:right="458" w:hanging="254"/>
    </w:pPr>
  </w:style>
  <w:style w:type="paragraph" w:customStyle="1" w:styleId="TableParagraph">
    <w:name w:val="Table Paragraph"/>
    <w:basedOn w:val="Normal"/>
    <w:uiPriority w:val="1"/>
    <w:qFormat/>
    <w:pPr>
      <w:spacing w:before="12" w:line="261" w:lineRule="exact"/>
      <w:ind w:left="24"/>
    </w:pPr>
  </w:style>
  <w:style w:type="paragraph" w:styleId="Header">
    <w:name w:val="header"/>
    <w:basedOn w:val="Normal"/>
    <w:link w:val="HeaderChar"/>
    <w:uiPriority w:val="99"/>
    <w:unhideWhenUsed/>
    <w:rsid w:val="00D87C3B"/>
    <w:pPr>
      <w:tabs>
        <w:tab w:val="center" w:pos="4680"/>
        <w:tab w:val="right" w:pos="9360"/>
      </w:tabs>
    </w:pPr>
  </w:style>
  <w:style w:type="character" w:customStyle="1" w:styleId="HeaderChar">
    <w:name w:val="Header Char"/>
    <w:basedOn w:val="DefaultParagraphFont"/>
    <w:link w:val="Header"/>
    <w:uiPriority w:val="99"/>
    <w:rsid w:val="00D87C3B"/>
    <w:rPr>
      <w:rFonts w:ascii="Arial" w:eastAsia="Arial" w:hAnsi="Arial" w:cs="Arial"/>
    </w:rPr>
  </w:style>
  <w:style w:type="paragraph" w:styleId="Footer">
    <w:name w:val="footer"/>
    <w:basedOn w:val="Normal"/>
    <w:link w:val="FooterChar"/>
    <w:uiPriority w:val="99"/>
    <w:unhideWhenUsed/>
    <w:rsid w:val="00D87C3B"/>
    <w:pPr>
      <w:tabs>
        <w:tab w:val="center" w:pos="4680"/>
        <w:tab w:val="right" w:pos="9360"/>
      </w:tabs>
    </w:pPr>
  </w:style>
  <w:style w:type="character" w:customStyle="1" w:styleId="FooterChar">
    <w:name w:val="Footer Char"/>
    <w:basedOn w:val="DefaultParagraphFont"/>
    <w:link w:val="Footer"/>
    <w:uiPriority w:val="99"/>
    <w:rsid w:val="00D87C3B"/>
    <w:rPr>
      <w:rFonts w:ascii="Arial" w:eastAsia="Arial" w:hAnsi="Arial" w:cs="Arial"/>
    </w:rPr>
  </w:style>
  <w:style w:type="character" w:styleId="Hyperlink">
    <w:name w:val="Hyperlink"/>
    <w:basedOn w:val="DefaultParagraphFont"/>
    <w:uiPriority w:val="99"/>
    <w:unhideWhenUsed/>
    <w:rsid w:val="007C31BB"/>
    <w:rPr>
      <w:color w:val="0000FF" w:themeColor="hyperlink"/>
      <w:u w:val="single"/>
    </w:rPr>
  </w:style>
  <w:style w:type="character" w:styleId="UnresolvedMention">
    <w:name w:val="Unresolved Mention"/>
    <w:basedOn w:val="DefaultParagraphFont"/>
    <w:uiPriority w:val="99"/>
    <w:semiHidden/>
    <w:unhideWhenUsed/>
    <w:rsid w:val="007C31BB"/>
    <w:rPr>
      <w:color w:val="605E5C"/>
      <w:shd w:val="clear" w:color="auto" w:fill="E1DFDD"/>
    </w:rPr>
  </w:style>
  <w:style w:type="character" w:styleId="FollowedHyperlink">
    <w:name w:val="FollowedHyperlink"/>
    <w:basedOn w:val="DefaultParagraphFont"/>
    <w:uiPriority w:val="99"/>
    <w:semiHidden/>
    <w:unhideWhenUsed/>
    <w:rsid w:val="009B63ED"/>
    <w:rPr>
      <w:color w:val="800080" w:themeColor="followedHyperlink"/>
      <w:u w:val="single"/>
    </w:rPr>
  </w:style>
  <w:style w:type="character" w:styleId="CommentReference">
    <w:name w:val="annotation reference"/>
    <w:basedOn w:val="DefaultParagraphFont"/>
    <w:uiPriority w:val="99"/>
    <w:semiHidden/>
    <w:unhideWhenUsed/>
    <w:rsid w:val="00B52F1B"/>
    <w:rPr>
      <w:sz w:val="16"/>
      <w:szCs w:val="16"/>
    </w:rPr>
  </w:style>
  <w:style w:type="paragraph" w:styleId="CommentText">
    <w:name w:val="annotation text"/>
    <w:basedOn w:val="Normal"/>
    <w:link w:val="CommentTextChar"/>
    <w:uiPriority w:val="99"/>
    <w:unhideWhenUsed/>
    <w:rsid w:val="00B52F1B"/>
    <w:rPr>
      <w:sz w:val="20"/>
      <w:szCs w:val="20"/>
    </w:rPr>
  </w:style>
  <w:style w:type="character" w:customStyle="1" w:styleId="CommentTextChar">
    <w:name w:val="Comment Text Char"/>
    <w:basedOn w:val="DefaultParagraphFont"/>
    <w:link w:val="CommentText"/>
    <w:uiPriority w:val="99"/>
    <w:rsid w:val="00B52F1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2F1B"/>
    <w:rPr>
      <w:b/>
      <w:bCs/>
    </w:rPr>
  </w:style>
  <w:style w:type="character" w:customStyle="1" w:styleId="CommentSubjectChar">
    <w:name w:val="Comment Subject Char"/>
    <w:basedOn w:val="CommentTextChar"/>
    <w:link w:val="CommentSubject"/>
    <w:uiPriority w:val="99"/>
    <w:semiHidden/>
    <w:rsid w:val="00B52F1B"/>
    <w:rPr>
      <w:rFonts w:ascii="Arial" w:eastAsia="Arial" w:hAnsi="Arial" w:cs="Arial"/>
      <w:b/>
      <w:bCs/>
      <w:sz w:val="20"/>
      <w:szCs w:val="20"/>
    </w:rPr>
  </w:style>
  <w:style w:type="paragraph" w:styleId="Revision">
    <w:name w:val="Revision"/>
    <w:hidden/>
    <w:uiPriority w:val="99"/>
    <w:semiHidden/>
    <w:rsid w:val="00D504B0"/>
    <w:pPr>
      <w:widowControl/>
      <w:autoSpaceDE/>
      <w:autoSpaceDN/>
    </w:pPr>
    <w:rPr>
      <w:rFonts w:ascii="Arial" w:eastAsia="Arial" w:hAnsi="Arial" w:cs="Arial"/>
    </w:rPr>
  </w:style>
  <w:style w:type="character" w:styleId="Mention">
    <w:name w:val="Mention"/>
    <w:basedOn w:val="DefaultParagraphFont"/>
    <w:uiPriority w:val="99"/>
    <w:unhideWhenUsed/>
    <w:rsid w:val="00E50F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cfr.gov/current/title-5/section-2638.303" TargetMode="External"/><Relationship Id="rId13" Type="http://schemas.openxmlformats.org/officeDocument/2006/relationships/hyperlink" Target="https://www.oge.gov/web/oge.nsf/resources_standards-of-con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e.gov/web/oge.nsf/0/B97C62717328457B852585B6005A180D/$FILE/14%20General%20Prinicipl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5/section-2638.3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fr.gov/current/title-5/part-2638/subpart-C" TargetMode="External"/><Relationship Id="rId4" Type="http://schemas.openxmlformats.org/officeDocument/2006/relationships/settings" Target="settings.xml"/><Relationship Id="rId9" Type="http://schemas.openxmlformats.org/officeDocument/2006/relationships/hyperlink" Target="https://www.oge.gov/web/oge.nsf/resources_standards-of-condu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F5DF3-CA76-4C7B-A702-46533283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https://usastaffing.gov/NewHire/Notification/GetNotificationHtml/356897?msgNum=2</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https://usastaffing.gov/NewHire/Notification/GetNotificationHtml/356897?msgNum=2</dc:title>
  <dc:subject/>
  <dc:creator>tmills02</dc:creator>
  <cp:keywords/>
  <cp:lastModifiedBy>Megan Kunkle</cp:lastModifiedBy>
  <cp:revision>2</cp:revision>
  <dcterms:created xsi:type="dcterms:W3CDTF">2025-02-12T21:14:00Z</dcterms:created>
  <dcterms:modified xsi:type="dcterms:W3CDTF">2025-02-12T21:14:00Z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PScript5.dll Version 5.2.2</vt:lpwstr>
  </property>
  <property fmtid="{D5CDD505-2E9C-101B-9397-08002B2CF9AE}" pid="4" name="LastSaved">
    <vt:filetime>2024-12-09T00:00:00Z</vt:filetime>
  </property>
  <property fmtid="{D5CDD505-2E9C-101B-9397-08002B2CF9AE}" pid="5" name="Producer">
    <vt:lpwstr>Acrobat Distiller 24.0 (Windows)</vt:lpwstr>
  </property>
</Properties>
</file>